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AAD" w:rsidRPr="00B0537A" w:rsidRDefault="00B0537A">
      <w:pPr>
        <w:rPr>
          <w:rFonts w:ascii="Arial" w:hAnsi="Arial" w:cs="Arial"/>
          <w:b/>
          <w:color w:val="FF0000"/>
        </w:rPr>
      </w:pPr>
      <w:r>
        <w:rPr>
          <w:rFonts w:ascii="Arial" w:hAnsi="Arial" w:cs="Arial"/>
          <w:b/>
          <w:color w:val="FF0000"/>
        </w:rPr>
        <w:t xml:space="preserve">        </w:t>
      </w:r>
      <w:r w:rsidR="00B52DAA" w:rsidRPr="00B0537A">
        <w:rPr>
          <w:rFonts w:ascii="Arial" w:hAnsi="Arial" w:cs="Arial"/>
          <w:b/>
          <w:color w:val="FF0000"/>
        </w:rPr>
        <w:t>Trochę prawa.</w:t>
      </w:r>
    </w:p>
    <w:p w:rsidR="00B52DAA" w:rsidRPr="007C6360" w:rsidRDefault="00B52DAA" w:rsidP="00B52DAA">
      <w:pPr>
        <w:autoSpaceDE w:val="0"/>
        <w:autoSpaceDN w:val="0"/>
        <w:adjustRightInd w:val="0"/>
        <w:spacing w:after="0" w:line="240" w:lineRule="auto"/>
        <w:jc w:val="both"/>
        <w:rPr>
          <w:rFonts w:ascii="Arial" w:hAnsi="Arial" w:cs="Arial"/>
          <w:color w:val="000000"/>
        </w:rPr>
      </w:pPr>
      <w:r w:rsidRPr="00FF30DF">
        <w:rPr>
          <w:rFonts w:ascii="Arial" w:hAnsi="Arial" w:cs="Arial"/>
          <w:color w:val="000000"/>
        </w:rPr>
        <w:t xml:space="preserve">       Kontrola</w:t>
      </w:r>
      <w:r w:rsidRPr="007C6360">
        <w:rPr>
          <w:rFonts w:ascii="Arial" w:hAnsi="Arial" w:cs="Arial"/>
          <w:color w:val="000000"/>
        </w:rPr>
        <w:t xml:space="preserve"> prawidłowości wykorzystywania zwolnień lekarskich od pracy z powodu choroby lub konieczności sprawowania opieki, wynika z przepisu art. 68 ust. 1 pkt 1 ustawy z dnia 25 czerwca 1999 r. o świadczeniach pieniężnych z ubezpieczenia społecznego w razie choroby i macierzyństwa</w:t>
      </w:r>
      <w:r w:rsidRPr="00FF30DF">
        <w:rPr>
          <w:rFonts w:ascii="Arial" w:hAnsi="Arial" w:cs="Arial"/>
          <w:color w:val="000000"/>
        </w:rPr>
        <w:t>.</w:t>
      </w:r>
      <w:r w:rsidRPr="007C6360">
        <w:rPr>
          <w:rFonts w:ascii="Arial" w:hAnsi="Arial" w:cs="Arial"/>
          <w:color w:val="000000"/>
        </w:rPr>
        <w:t>(Dz. U. z 2010 r. nr 77, poz. 512 ze zm.)</w:t>
      </w:r>
    </w:p>
    <w:p w:rsidR="00B52DAA" w:rsidRPr="007C6360" w:rsidRDefault="00B52DAA" w:rsidP="00B52DAA">
      <w:pPr>
        <w:autoSpaceDE w:val="0"/>
        <w:autoSpaceDN w:val="0"/>
        <w:adjustRightInd w:val="0"/>
        <w:spacing w:after="0" w:line="240" w:lineRule="auto"/>
        <w:rPr>
          <w:rFonts w:ascii="Arial" w:hAnsi="Arial" w:cs="Arial"/>
          <w:color w:val="000000"/>
        </w:rPr>
      </w:pPr>
      <w:r w:rsidRPr="00FF30DF">
        <w:rPr>
          <w:rFonts w:ascii="Arial" w:hAnsi="Arial" w:cs="Arial"/>
          <w:color w:val="000000"/>
        </w:rPr>
        <w:t xml:space="preserve">       </w:t>
      </w:r>
      <w:r w:rsidRPr="007C6360">
        <w:rPr>
          <w:rFonts w:ascii="Arial" w:hAnsi="Arial" w:cs="Arial"/>
          <w:color w:val="000000"/>
        </w:rPr>
        <w:t xml:space="preserve">Szczegółowy tryb i </w:t>
      </w:r>
      <w:r w:rsidRPr="00FF30DF">
        <w:rPr>
          <w:rFonts w:ascii="Arial" w:hAnsi="Arial" w:cs="Arial"/>
          <w:color w:val="000000"/>
        </w:rPr>
        <w:t xml:space="preserve">zasady przeprowadzania kontroli </w:t>
      </w:r>
      <w:r w:rsidRPr="007C6360">
        <w:rPr>
          <w:rFonts w:ascii="Arial" w:hAnsi="Arial" w:cs="Arial"/>
          <w:color w:val="000000"/>
        </w:rPr>
        <w:t>określają przepisy</w:t>
      </w:r>
      <w:r w:rsidRPr="00FF30DF">
        <w:rPr>
          <w:rFonts w:ascii="Arial" w:hAnsi="Arial" w:cs="Arial"/>
          <w:color w:val="000000"/>
        </w:rPr>
        <w:t xml:space="preserve"> </w:t>
      </w:r>
      <w:r w:rsidRPr="007C6360">
        <w:rPr>
          <w:rFonts w:ascii="Arial" w:hAnsi="Arial" w:cs="Arial"/>
          <w:color w:val="000000"/>
        </w:rPr>
        <w:t xml:space="preserve"> rozporządzenia Mini</w:t>
      </w:r>
      <w:r w:rsidR="008A5A30" w:rsidRPr="00FF30DF">
        <w:rPr>
          <w:rFonts w:ascii="Arial" w:hAnsi="Arial" w:cs="Arial"/>
          <w:color w:val="000000"/>
        </w:rPr>
        <w:t>stra Pracy i Polityki Socjalnej</w:t>
      </w:r>
      <w:r w:rsidRPr="007C6360">
        <w:rPr>
          <w:rFonts w:ascii="Arial" w:hAnsi="Arial" w:cs="Arial"/>
          <w:color w:val="000000"/>
        </w:rPr>
        <w:t xml:space="preserve"> z dnia 27 lipca 1999 r. w sprawie szczegółowych zasad </w:t>
      </w:r>
      <w:r w:rsidRPr="00FF30DF">
        <w:rPr>
          <w:rFonts w:ascii="Arial" w:hAnsi="Arial" w:cs="Arial"/>
          <w:color w:val="000000"/>
        </w:rPr>
        <w:t xml:space="preserve"> </w:t>
      </w:r>
      <w:r w:rsidR="00FF30DF" w:rsidRPr="00FF30DF">
        <w:rPr>
          <w:rFonts w:ascii="Arial" w:hAnsi="Arial" w:cs="Arial"/>
          <w:color w:val="000000"/>
        </w:rPr>
        <w:t xml:space="preserve">             </w:t>
      </w:r>
      <w:r w:rsidRPr="00FF30DF">
        <w:rPr>
          <w:rFonts w:ascii="Arial" w:hAnsi="Arial" w:cs="Arial"/>
          <w:color w:val="000000"/>
        </w:rPr>
        <w:t xml:space="preserve"> </w:t>
      </w:r>
      <w:r w:rsidRPr="007C6360">
        <w:rPr>
          <w:rFonts w:ascii="Arial" w:hAnsi="Arial" w:cs="Arial"/>
          <w:color w:val="000000"/>
        </w:rPr>
        <w:t>i trybu kontroli prawidłowości wykorzystywania zwolnień lekarskich od pracy oraz formalnej kontroli zaświadczeń lekarskich ( Dz. U. nr 65,poz. 743)</w:t>
      </w:r>
      <w:r w:rsidR="00FE2269" w:rsidRPr="00FF30DF">
        <w:rPr>
          <w:rFonts w:ascii="Arial" w:hAnsi="Arial" w:cs="Arial"/>
          <w:color w:val="000000"/>
        </w:rPr>
        <w:t>.</w:t>
      </w:r>
    </w:p>
    <w:p w:rsidR="00FE2269" w:rsidRPr="00FF30DF" w:rsidRDefault="00FE2269" w:rsidP="00FF30DF">
      <w:pPr>
        <w:autoSpaceDE w:val="0"/>
        <w:autoSpaceDN w:val="0"/>
        <w:adjustRightInd w:val="0"/>
        <w:spacing w:after="0" w:line="240" w:lineRule="auto"/>
        <w:jc w:val="both"/>
        <w:rPr>
          <w:rFonts w:ascii="Arial" w:hAnsi="Arial" w:cs="Arial"/>
        </w:rPr>
      </w:pPr>
      <w:r w:rsidRPr="00FF30DF">
        <w:rPr>
          <w:rFonts w:ascii="Arial" w:hAnsi="Arial" w:cs="Arial"/>
          <w:color w:val="000000"/>
        </w:rPr>
        <w:t xml:space="preserve">        </w:t>
      </w:r>
      <w:r w:rsidRPr="007C6360">
        <w:rPr>
          <w:rFonts w:ascii="Arial" w:hAnsi="Arial" w:cs="Arial"/>
          <w:color w:val="000000"/>
        </w:rPr>
        <w:t xml:space="preserve">Kontrola polega na ustaleniu, czy pracownik w okresie orzeczonej niezdolności do pracy nie wykonuje pracy zarobkowej albo czy nie wykorzystuje zwolnienia od pracy </w:t>
      </w:r>
      <w:r w:rsidR="00FF30DF" w:rsidRPr="00FF30DF">
        <w:rPr>
          <w:rFonts w:ascii="Arial" w:hAnsi="Arial" w:cs="Arial"/>
          <w:color w:val="000000"/>
        </w:rPr>
        <w:t xml:space="preserve">             </w:t>
      </w:r>
      <w:r w:rsidRPr="007C6360">
        <w:rPr>
          <w:rFonts w:ascii="Arial" w:hAnsi="Arial" w:cs="Arial"/>
          <w:color w:val="000000"/>
        </w:rPr>
        <w:t>w sposób</w:t>
      </w:r>
      <w:r w:rsidR="00FF30DF" w:rsidRPr="00FF30DF">
        <w:rPr>
          <w:rFonts w:ascii="Arial" w:hAnsi="Arial" w:cs="Arial"/>
          <w:color w:val="000000"/>
        </w:rPr>
        <w:t xml:space="preserve"> niezgodny z jego celem</w:t>
      </w:r>
      <w:r w:rsidR="00E93389" w:rsidRPr="00FF30DF">
        <w:rPr>
          <w:rFonts w:ascii="Arial" w:hAnsi="Arial" w:cs="Arial"/>
          <w:color w:val="000000"/>
        </w:rPr>
        <w:t xml:space="preserve"> </w:t>
      </w:r>
      <w:r w:rsidR="00FF30DF" w:rsidRPr="00FF30DF">
        <w:rPr>
          <w:rFonts w:ascii="Arial" w:hAnsi="Arial" w:cs="Arial"/>
          <w:color w:val="000000"/>
        </w:rPr>
        <w:t xml:space="preserve">( </w:t>
      </w:r>
      <w:r w:rsidRPr="007C6360">
        <w:rPr>
          <w:rFonts w:ascii="Arial" w:hAnsi="Arial" w:cs="Arial"/>
        </w:rPr>
        <w:t xml:space="preserve">bez względu na </w:t>
      </w:r>
      <w:r w:rsidR="00FF30DF" w:rsidRPr="00FF30DF">
        <w:rPr>
          <w:rFonts w:ascii="Arial" w:hAnsi="Arial" w:cs="Arial"/>
        </w:rPr>
        <w:t xml:space="preserve">to czy </w:t>
      </w:r>
      <w:r w:rsidRPr="007C6360">
        <w:rPr>
          <w:rFonts w:ascii="Arial" w:hAnsi="Arial" w:cs="Arial"/>
        </w:rPr>
        <w:t>wskazania lekarskie zamieszczo</w:t>
      </w:r>
      <w:r w:rsidR="00E93389" w:rsidRPr="00FF30DF">
        <w:rPr>
          <w:rFonts w:ascii="Arial" w:hAnsi="Arial" w:cs="Arial"/>
        </w:rPr>
        <w:t>ne na zaświadczeniu lekarskim -</w:t>
      </w:r>
      <w:r w:rsidR="00FF30DF" w:rsidRPr="00FF30DF">
        <w:rPr>
          <w:rFonts w:ascii="Arial" w:hAnsi="Arial" w:cs="Arial"/>
        </w:rPr>
        <w:t xml:space="preserve"> druku ZUS ZLA określa , że</w:t>
      </w:r>
      <w:r w:rsidR="00E93389" w:rsidRPr="00FF30DF">
        <w:rPr>
          <w:rFonts w:ascii="Arial" w:hAnsi="Arial" w:cs="Arial"/>
        </w:rPr>
        <w:t xml:space="preserve"> </w:t>
      </w:r>
      <w:r w:rsidRPr="007C6360">
        <w:rPr>
          <w:rFonts w:ascii="Arial" w:hAnsi="Arial" w:cs="Arial"/>
        </w:rPr>
        <w:t>„chory powinien leżeć” lub „chory może chodzić”</w:t>
      </w:r>
      <w:r w:rsidR="00E93389" w:rsidRPr="00FF30DF">
        <w:rPr>
          <w:rFonts w:ascii="Arial" w:hAnsi="Arial" w:cs="Arial"/>
        </w:rPr>
        <w:t>)</w:t>
      </w:r>
      <w:r w:rsidRPr="007C6360">
        <w:rPr>
          <w:rFonts w:ascii="Arial" w:hAnsi="Arial" w:cs="Arial"/>
        </w:rPr>
        <w:t xml:space="preserve">. </w:t>
      </w:r>
      <w:r w:rsidR="00E93389" w:rsidRPr="00FF30DF">
        <w:rPr>
          <w:rFonts w:ascii="Arial" w:hAnsi="Arial" w:cs="Arial"/>
        </w:rPr>
        <w:t xml:space="preserve">W przypadku firmy zatrudniającej poniżej 20 ubezpieczonych, kontrole mogą </w:t>
      </w:r>
      <w:r w:rsidR="00FF30DF" w:rsidRPr="00FF30DF">
        <w:rPr>
          <w:rFonts w:ascii="Arial" w:hAnsi="Arial" w:cs="Arial"/>
        </w:rPr>
        <w:t xml:space="preserve">przeprowadzać upoważnieni pracownicy ZUS. W </w:t>
      </w:r>
      <w:r w:rsidR="00E93389" w:rsidRPr="00FF30DF">
        <w:rPr>
          <w:rFonts w:ascii="Arial" w:hAnsi="Arial" w:cs="Arial"/>
        </w:rPr>
        <w:t>firm</w:t>
      </w:r>
      <w:r w:rsidR="00FF30DF" w:rsidRPr="00FF30DF">
        <w:rPr>
          <w:rFonts w:ascii="Arial" w:hAnsi="Arial" w:cs="Arial"/>
        </w:rPr>
        <w:t>ach</w:t>
      </w:r>
      <w:r w:rsidR="00E93389" w:rsidRPr="00FF30DF">
        <w:rPr>
          <w:rFonts w:ascii="Arial" w:hAnsi="Arial" w:cs="Arial"/>
        </w:rPr>
        <w:t xml:space="preserve"> zatrudniających powyżej 20 ubezpieczonych, obowiązek kontroli spoczywa </w:t>
      </w:r>
      <w:r w:rsidR="00F0207F" w:rsidRPr="00FF30DF">
        <w:rPr>
          <w:rFonts w:ascii="Arial" w:hAnsi="Arial" w:cs="Arial"/>
        </w:rPr>
        <w:t>na płatniku składek – pracodawcy, który upoważnia osoby kontrolujące</w:t>
      </w:r>
      <w:r w:rsidR="00D6051E" w:rsidRPr="00FF30DF">
        <w:rPr>
          <w:rFonts w:ascii="Arial" w:hAnsi="Arial" w:cs="Arial"/>
        </w:rPr>
        <w:t xml:space="preserve"> wg. następującego wzoru upoważnienia:</w:t>
      </w:r>
    </w:p>
    <w:p w:rsidR="00D6051E" w:rsidRPr="007C6360" w:rsidRDefault="00D6051E" w:rsidP="00FE2269">
      <w:pPr>
        <w:autoSpaceDE w:val="0"/>
        <w:autoSpaceDN w:val="0"/>
        <w:adjustRightInd w:val="0"/>
        <w:spacing w:after="0" w:line="240" w:lineRule="auto"/>
        <w:jc w:val="both"/>
        <w:rPr>
          <w:rFonts w:ascii="Arial" w:hAnsi="Arial" w:cs="Arial"/>
          <w:color w:val="000000"/>
        </w:rPr>
      </w:pPr>
    </w:p>
    <w:p w:rsidR="00D6051E" w:rsidRPr="00FF30DF" w:rsidRDefault="00D6051E" w:rsidP="00D6051E">
      <w:pPr>
        <w:pStyle w:val="Default"/>
        <w:rPr>
          <w:sz w:val="22"/>
          <w:szCs w:val="22"/>
        </w:rPr>
      </w:pPr>
    </w:p>
    <w:p w:rsidR="00D6051E" w:rsidRPr="00D6051E" w:rsidRDefault="00D6051E" w:rsidP="00D6051E">
      <w:pPr>
        <w:spacing w:before="100" w:beforeAutospacing="1" w:after="100" w:afterAutospacing="1" w:line="200" w:lineRule="atLeast"/>
        <w:jc w:val="right"/>
        <w:rPr>
          <w:rFonts w:ascii="Arial" w:eastAsia="Arial Unicode MS" w:hAnsi="Arial" w:cs="Arial"/>
          <w:color w:val="000000"/>
          <w:sz w:val="18"/>
          <w:szCs w:val="18"/>
          <w:lang w:eastAsia="pl-PL"/>
        </w:rPr>
      </w:pPr>
      <w:r w:rsidRPr="00D6051E">
        <w:rPr>
          <w:rFonts w:ascii="Arial" w:eastAsia="Arial Unicode MS" w:hAnsi="Arial" w:cs="Arial"/>
          <w:color w:val="000000"/>
          <w:sz w:val="18"/>
          <w:szCs w:val="18"/>
          <w:lang w:eastAsia="pl-PL"/>
        </w:rPr>
        <w:t>................................................. dnia ...................................</w:t>
      </w:r>
    </w:p>
    <w:tbl>
      <w:tblPr>
        <w:tblW w:w="3510" w:type="dxa"/>
        <w:tblCellSpacing w:w="0" w:type="dxa"/>
        <w:tblCellMar>
          <w:top w:w="15" w:type="dxa"/>
          <w:left w:w="15" w:type="dxa"/>
          <w:bottom w:w="15" w:type="dxa"/>
          <w:right w:w="15" w:type="dxa"/>
        </w:tblCellMar>
        <w:tblLook w:val="0000" w:firstRow="0" w:lastRow="0" w:firstColumn="0" w:lastColumn="0" w:noHBand="0" w:noVBand="0"/>
      </w:tblPr>
      <w:tblGrid>
        <w:gridCol w:w="4081"/>
      </w:tblGrid>
      <w:tr w:rsidR="00D6051E" w:rsidRPr="00D6051E" w:rsidTr="00881E49">
        <w:trPr>
          <w:tblCellSpacing w:w="0" w:type="dxa"/>
        </w:trPr>
        <w:tc>
          <w:tcPr>
            <w:tcW w:w="3510" w:type="dxa"/>
            <w:vAlign w:val="center"/>
          </w:tcPr>
          <w:p w:rsidR="00D6051E" w:rsidRPr="00D6051E" w:rsidRDefault="00D6051E" w:rsidP="00D6051E">
            <w:pPr>
              <w:spacing w:before="100" w:beforeAutospacing="1" w:after="100" w:afterAutospacing="1" w:line="200" w:lineRule="atLeast"/>
              <w:jc w:val="center"/>
              <w:rPr>
                <w:rFonts w:ascii="Arial" w:eastAsia="Arial Unicode MS" w:hAnsi="Arial" w:cs="Arial"/>
                <w:color w:val="000000"/>
                <w:sz w:val="18"/>
                <w:szCs w:val="18"/>
                <w:lang w:eastAsia="pl-PL"/>
              </w:rPr>
            </w:pPr>
            <w:r w:rsidRPr="00D6051E">
              <w:rPr>
                <w:rFonts w:ascii="Arial" w:eastAsia="Arial Unicode MS" w:hAnsi="Arial" w:cs="Arial"/>
                <w:color w:val="000000"/>
                <w:sz w:val="18"/>
                <w:szCs w:val="18"/>
                <w:lang w:eastAsia="pl-PL"/>
              </w:rPr>
              <w:t xml:space="preserve">................................................................................. </w:t>
            </w:r>
            <w:r w:rsidRPr="00D6051E">
              <w:rPr>
                <w:rFonts w:ascii="Arial" w:eastAsia="Arial Unicode MS" w:hAnsi="Arial" w:cs="Arial"/>
                <w:color w:val="000000"/>
                <w:sz w:val="18"/>
                <w:szCs w:val="18"/>
                <w:lang w:eastAsia="pl-PL"/>
              </w:rPr>
              <w:br/>
              <w:t>(nazwa i adres pracodawcy)</w:t>
            </w:r>
          </w:p>
        </w:tc>
      </w:tr>
    </w:tbl>
    <w:p w:rsidR="00D6051E" w:rsidRPr="00D6051E" w:rsidRDefault="00D6051E" w:rsidP="00D6051E">
      <w:pPr>
        <w:spacing w:before="100" w:beforeAutospacing="1" w:after="100" w:afterAutospacing="1" w:line="200" w:lineRule="atLeast"/>
        <w:jc w:val="center"/>
        <w:outlineLvl w:val="2"/>
        <w:rPr>
          <w:rFonts w:ascii="Arial" w:eastAsia="Arial Unicode MS" w:hAnsi="Arial" w:cs="Arial"/>
          <w:b/>
          <w:bCs/>
          <w:color w:val="000000"/>
          <w:sz w:val="18"/>
          <w:szCs w:val="18"/>
          <w:lang w:eastAsia="pl-PL"/>
        </w:rPr>
      </w:pPr>
      <w:r w:rsidRPr="00D6051E">
        <w:rPr>
          <w:rFonts w:ascii="Arial" w:eastAsia="Arial Unicode MS" w:hAnsi="Arial" w:cs="Arial"/>
          <w:b/>
          <w:bCs/>
          <w:color w:val="000000"/>
          <w:sz w:val="18"/>
          <w:szCs w:val="18"/>
          <w:lang w:eastAsia="pl-PL"/>
        </w:rPr>
        <w:t>UPOWAŻNIENIE</w:t>
      </w:r>
    </w:p>
    <w:p w:rsidR="00D6051E" w:rsidRPr="00D6051E" w:rsidRDefault="00D6051E" w:rsidP="00D6051E">
      <w:pPr>
        <w:spacing w:after="0" w:line="200" w:lineRule="atLeast"/>
        <w:jc w:val="both"/>
        <w:rPr>
          <w:rFonts w:ascii="Arial" w:eastAsia="Times New Roman" w:hAnsi="Arial" w:cs="Arial"/>
          <w:color w:val="000000"/>
          <w:sz w:val="18"/>
          <w:szCs w:val="18"/>
          <w:lang w:eastAsia="pl-PL"/>
        </w:rPr>
      </w:pPr>
      <w:r w:rsidRPr="00D6051E">
        <w:rPr>
          <w:rFonts w:ascii="Arial" w:eastAsia="Times New Roman" w:hAnsi="Arial" w:cs="Arial"/>
          <w:color w:val="000000"/>
          <w:sz w:val="18"/>
          <w:szCs w:val="18"/>
          <w:lang w:eastAsia="pl-PL"/>
        </w:rPr>
        <w:t xml:space="preserve">  </w:t>
      </w:r>
    </w:p>
    <w:p w:rsidR="00D6051E" w:rsidRPr="00D6051E" w:rsidRDefault="00D6051E" w:rsidP="00D6051E">
      <w:pPr>
        <w:spacing w:after="0" w:line="360" w:lineRule="auto"/>
        <w:jc w:val="both"/>
        <w:rPr>
          <w:rFonts w:ascii="Arial" w:eastAsia="Arial Unicode MS" w:hAnsi="Arial" w:cs="Arial"/>
          <w:color w:val="000000"/>
          <w:sz w:val="18"/>
          <w:szCs w:val="18"/>
          <w:lang w:eastAsia="pl-PL"/>
        </w:rPr>
      </w:pPr>
      <w:r w:rsidRPr="00D6051E">
        <w:rPr>
          <w:rFonts w:ascii="Arial" w:eastAsia="Arial Unicode MS" w:hAnsi="Arial" w:cs="Arial"/>
          <w:color w:val="000000"/>
          <w:sz w:val="18"/>
          <w:szCs w:val="18"/>
          <w:lang w:eastAsia="pl-PL"/>
        </w:rPr>
        <w:t xml:space="preserve">Na podstawie art. 68 ust. 2 ustawy z dnia 25 czerwca 1999 r. o świadczeniach pieniężnych z ubezpieczenia społecznego w razie choroby i macierzyństwa (Dz. U. Nr 60, poz. 636) upoważniam niniejszym  </w:t>
      </w:r>
    </w:p>
    <w:p w:rsidR="00D6051E" w:rsidRPr="00D6051E" w:rsidRDefault="00D6051E" w:rsidP="00D6051E">
      <w:pPr>
        <w:spacing w:after="0" w:line="360" w:lineRule="auto"/>
        <w:jc w:val="both"/>
        <w:rPr>
          <w:rFonts w:ascii="Arial" w:eastAsia="Arial Unicode MS" w:hAnsi="Arial" w:cs="Arial"/>
          <w:color w:val="000000"/>
          <w:sz w:val="18"/>
          <w:szCs w:val="18"/>
          <w:lang w:eastAsia="pl-PL"/>
        </w:rPr>
      </w:pPr>
      <w:r w:rsidRPr="00D6051E">
        <w:rPr>
          <w:rFonts w:ascii="Arial" w:eastAsia="Arial Unicode MS" w:hAnsi="Arial" w:cs="Arial"/>
          <w:color w:val="000000"/>
          <w:sz w:val="18"/>
          <w:szCs w:val="18"/>
          <w:lang w:eastAsia="pl-PL"/>
        </w:rPr>
        <w:t>Pana(</w:t>
      </w:r>
      <w:proofErr w:type="spellStart"/>
      <w:r w:rsidRPr="00D6051E">
        <w:rPr>
          <w:rFonts w:ascii="Arial" w:eastAsia="Arial Unicode MS" w:hAnsi="Arial" w:cs="Arial"/>
          <w:color w:val="000000"/>
          <w:sz w:val="18"/>
          <w:szCs w:val="18"/>
          <w:lang w:eastAsia="pl-PL"/>
        </w:rPr>
        <w:t>ią</w:t>
      </w:r>
      <w:proofErr w:type="spellEnd"/>
      <w:r w:rsidRPr="00D6051E">
        <w:rPr>
          <w:rFonts w:ascii="Arial" w:eastAsia="Arial Unicode MS" w:hAnsi="Arial" w:cs="Arial"/>
          <w:color w:val="000000"/>
          <w:sz w:val="18"/>
          <w:szCs w:val="18"/>
          <w:lang w:eastAsia="pl-PL"/>
        </w:rPr>
        <w:t xml:space="preserve">) .................................................................................................................... do przeprowadzania kontroli prawidłowości wykorzystywania przez ubezpieczonych zwolnień lekarskich od pracy. </w:t>
      </w:r>
    </w:p>
    <w:p w:rsidR="00D6051E" w:rsidRPr="00D6051E" w:rsidRDefault="00D6051E" w:rsidP="00D6051E">
      <w:pPr>
        <w:spacing w:after="0" w:line="360" w:lineRule="auto"/>
        <w:jc w:val="both"/>
        <w:rPr>
          <w:rFonts w:ascii="Arial" w:eastAsia="Arial Unicode MS" w:hAnsi="Arial" w:cs="Arial"/>
          <w:color w:val="000000"/>
          <w:sz w:val="18"/>
          <w:szCs w:val="18"/>
          <w:lang w:eastAsia="pl-PL"/>
        </w:rPr>
      </w:pPr>
      <w:r w:rsidRPr="00D6051E">
        <w:rPr>
          <w:rFonts w:ascii="Arial" w:eastAsia="Arial Unicode MS" w:hAnsi="Arial" w:cs="Arial"/>
          <w:color w:val="000000"/>
          <w:sz w:val="18"/>
          <w:szCs w:val="18"/>
          <w:lang w:eastAsia="pl-PL"/>
        </w:rPr>
        <w:t xml:space="preserve">Upoważnienie jest ważne od dnia ....................................... r. łącznie z legitymacją pracowniczą nr ................................... </w:t>
      </w:r>
    </w:p>
    <w:p w:rsidR="00D6051E" w:rsidRPr="00D6051E" w:rsidRDefault="00D6051E" w:rsidP="00D6051E">
      <w:pPr>
        <w:spacing w:after="0" w:line="360" w:lineRule="auto"/>
        <w:jc w:val="both"/>
        <w:rPr>
          <w:rFonts w:ascii="Arial" w:eastAsia="Arial Unicode MS" w:hAnsi="Arial" w:cs="Arial"/>
          <w:color w:val="000000"/>
          <w:sz w:val="18"/>
          <w:szCs w:val="18"/>
          <w:lang w:eastAsia="pl-PL"/>
        </w:rPr>
      </w:pPr>
      <w:r w:rsidRPr="00D6051E">
        <w:rPr>
          <w:rFonts w:ascii="Arial" w:eastAsia="Arial Unicode MS" w:hAnsi="Arial" w:cs="Arial"/>
          <w:color w:val="000000"/>
          <w:sz w:val="18"/>
          <w:szCs w:val="18"/>
          <w:lang w:eastAsia="pl-PL"/>
        </w:rPr>
        <w:t>lub dokumentem tożsamości nr ....................................................................... wydanym dnia .................................................</w:t>
      </w:r>
      <w:r w:rsidRPr="00D6051E">
        <w:rPr>
          <w:rFonts w:ascii="Arial" w:eastAsia="Arial Unicode MS" w:hAnsi="Arial" w:cs="Arial"/>
          <w:color w:val="000000"/>
          <w:sz w:val="18"/>
          <w:szCs w:val="18"/>
          <w:lang w:eastAsia="pl-PL"/>
        </w:rPr>
        <w:br/>
        <w:t xml:space="preserve">  </w:t>
      </w:r>
      <w:r w:rsidRPr="00D6051E">
        <w:rPr>
          <w:rFonts w:ascii="Arial" w:eastAsia="Arial Unicode MS" w:hAnsi="Arial" w:cs="Arial"/>
          <w:color w:val="000000"/>
          <w:sz w:val="18"/>
          <w:szCs w:val="18"/>
          <w:lang w:eastAsia="pl-PL"/>
        </w:rPr>
        <w:br/>
        <w:t xml:space="preserve">    </w:t>
      </w:r>
      <w:r w:rsidRPr="00D6051E">
        <w:rPr>
          <w:rFonts w:ascii="Arial" w:eastAsia="Arial Unicode MS" w:hAnsi="Arial" w:cs="Arial"/>
          <w:color w:val="000000"/>
          <w:sz w:val="18"/>
          <w:szCs w:val="18"/>
          <w:lang w:eastAsia="pl-PL"/>
        </w:rPr>
        <w:br/>
        <w:t xml:space="preserve">  </w:t>
      </w:r>
    </w:p>
    <w:tbl>
      <w:tblPr>
        <w:tblW w:w="3000" w:type="dxa"/>
        <w:jc w:val="right"/>
        <w:tblCellSpacing w:w="0" w:type="dxa"/>
        <w:tblCellMar>
          <w:top w:w="15" w:type="dxa"/>
          <w:left w:w="15" w:type="dxa"/>
          <w:bottom w:w="15" w:type="dxa"/>
          <w:right w:w="15" w:type="dxa"/>
        </w:tblCellMar>
        <w:tblLook w:val="0000" w:firstRow="0" w:lastRow="0" w:firstColumn="0" w:lastColumn="0" w:noHBand="0" w:noVBand="0"/>
      </w:tblPr>
      <w:tblGrid>
        <w:gridCol w:w="3000"/>
      </w:tblGrid>
      <w:tr w:rsidR="00D6051E" w:rsidRPr="00D6051E" w:rsidTr="00881E49">
        <w:trPr>
          <w:tblCellSpacing w:w="0" w:type="dxa"/>
          <w:jc w:val="right"/>
        </w:trPr>
        <w:tc>
          <w:tcPr>
            <w:tcW w:w="0" w:type="auto"/>
            <w:vAlign w:val="center"/>
          </w:tcPr>
          <w:p w:rsidR="00D6051E" w:rsidRPr="00D6051E" w:rsidRDefault="00D6051E" w:rsidP="00D6051E">
            <w:pPr>
              <w:spacing w:after="0" w:line="200" w:lineRule="atLeast"/>
              <w:jc w:val="center"/>
              <w:rPr>
                <w:rFonts w:ascii="Arial" w:eastAsia="Arial Unicode MS" w:hAnsi="Arial" w:cs="Arial"/>
                <w:color w:val="000000"/>
                <w:sz w:val="18"/>
                <w:szCs w:val="18"/>
                <w:lang w:eastAsia="pl-PL"/>
              </w:rPr>
            </w:pPr>
            <w:r w:rsidRPr="00D6051E">
              <w:rPr>
                <w:rFonts w:ascii="Arial" w:eastAsia="Times New Roman" w:hAnsi="Arial" w:cs="Arial"/>
                <w:color w:val="000000"/>
                <w:sz w:val="18"/>
                <w:szCs w:val="18"/>
                <w:lang w:eastAsia="pl-PL"/>
              </w:rPr>
              <w:t xml:space="preserve">...................................................... </w:t>
            </w:r>
            <w:r w:rsidRPr="00D6051E">
              <w:rPr>
                <w:rFonts w:ascii="Arial" w:eastAsia="Times New Roman" w:hAnsi="Arial" w:cs="Arial"/>
                <w:color w:val="000000"/>
                <w:sz w:val="18"/>
                <w:szCs w:val="18"/>
                <w:lang w:eastAsia="pl-PL"/>
              </w:rPr>
              <w:br/>
              <w:t>(podpis pracodawcy)</w:t>
            </w:r>
          </w:p>
        </w:tc>
      </w:tr>
    </w:tbl>
    <w:p w:rsidR="00D6051E" w:rsidRPr="00D6051E" w:rsidRDefault="00D6051E" w:rsidP="00D6051E">
      <w:pPr>
        <w:spacing w:after="0" w:line="240" w:lineRule="auto"/>
        <w:rPr>
          <w:rFonts w:ascii="Times New Roman" w:eastAsia="Times New Roman" w:hAnsi="Times New Roman" w:cs="Times New Roman"/>
          <w:sz w:val="18"/>
          <w:szCs w:val="18"/>
          <w:lang w:eastAsia="pl-PL"/>
        </w:rPr>
      </w:pPr>
    </w:p>
    <w:p w:rsidR="00D6051E" w:rsidRDefault="00D6051E" w:rsidP="00D6051E">
      <w:pPr>
        <w:pStyle w:val="Default"/>
      </w:pPr>
    </w:p>
    <w:p w:rsidR="00D6051E" w:rsidRDefault="00D6051E" w:rsidP="00D6051E">
      <w:pPr>
        <w:pStyle w:val="Default"/>
      </w:pPr>
    </w:p>
    <w:p w:rsidR="00D6051E" w:rsidRDefault="00D6051E" w:rsidP="00D6051E">
      <w:pPr>
        <w:pStyle w:val="Default"/>
      </w:pPr>
    </w:p>
    <w:p w:rsidR="00A12B84" w:rsidRDefault="00A12B84" w:rsidP="00A12B84">
      <w:pPr>
        <w:autoSpaceDE w:val="0"/>
        <w:autoSpaceDN w:val="0"/>
        <w:adjustRightInd w:val="0"/>
        <w:spacing w:after="0" w:line="240" w:lineRule="auto"/>
        <w:ind w:firstLine="700"/>
        <w:jc w:val="both"/>
        <w:rPr>
          <w:rFonts w:ascii="Arial" w:hAnsi="Arial" w:cs="Arial"/>
        </w:rPr>
      </w:pPr>
      <w:r w:rsidRPr="007C6360">
        <w:rPr>
          <w:rFonts w:ascii="Arial" w:hAnsi="Arial" w:cs="Arial"/>
        </w:rPr>
        <w:t xml:space="preserve">W przypadku gdy kontrolujący stwierdzi, że pracownik wykorzystuje zaświadczenie lekarskie od pracy niezgodnie z jego celem lub wykonuje w jego trakcie pracę zarobkową, sporządza protokół kontroli prawidłowości wykorzystywania zwolnień lekarskich według </w:t>
      </w:r>
      <w:r w:rsidR="001D30A6">
        <w:rPr>
          <w:rFonts w:ascii="Arial" w:hAnsi="Arial" w:cs="Arial"/>
        </w:rPr>
        <w:t>następującego wzoru:</w:t>
      </w:r>
    </w:p>
    <w:p w:rsidR="00645761" w:rsidRDefault="00645761" w:rsidP="00A12B84">
      <w:pPr>
        <w:autoSpaceDE w:val="0"/>
        <w:autoSpaceDN w:val="0"/>
        <w:adjustRightInd w:val="0"/>
        <w:spacing w:after="0" w:line="240" w:lineRule="auto"/>
        <w:ind w:firstLine="700"/>
        <w:jc w:val="both"/>
        <w:rPr>
          <w:rFonts w:ascii="Arial" w:hAnsi="Arial" w:cs="Arial"/>
        </w:rPr>
      </w:pPr>
    </w:p>
    <w:p w:rsidR="00645761" w:rsidRPr="007C6360" w:rsidRDefault="00645761" w:rsidP="00A12B84">
      <w:pPr>
        <w:autoSpaceDE w:val="0"/>
        <w:autoSpaceDN w:val="0"/>
        <w:adjustRightInd w:val="0"/>
        <w:spacing w:after="0" w:line="240" w:lineRule="auto"/>
        <w:ind w:firstLine="700"/>
        <w:jc w:val="both"/>
        <w:rPr>
          <w:rFonts w:ascii="Times New Roman" w:hAnsi="Times New Roman" w:cs="Times New Roman"/>
        </w:rPr>
      </w:pPr>
    </w:p>
    <w:tbl>
      <w:tblPr>
        <w:tblW w:w="3450" w:type="dxa"/>
        <w:tblCellSpacing w:w="0" w:type="dxa"/>
        <w:tblCellMar>
          <w:top w:w="15" w:type="dxa"/>
          <w:left w:w="15" w:type="dxa"/>
          <w:bottom w:w="15" w:type="dxa"/>
          <w:right w:w="15" w:type="dxa"/>
        </w:tblCellMar>
        <w:tblLook w:val="0000" w:firstRow="0" w:lastRow="0" w:firstColumn="0" w:lastColumn="0" w:noHBand="0" w:noVBand="0"/>
      </w:tblPr>
      <w:tblGrid>
        <w:gridCol w:w="3781"/>
      </w:tblGrid>
      <w:tr w:rsidR="00645761" w:rsidRPr="00645761" w:rsidTr="00881E49">
        <w:trPr>
          <w:tblCellSpacing w:w="0" w:type="dxa"/>
        </w:trPr>
        <w:tc>
          <w:tcPr>
            <w:tcW w:w="0" w:type="auto"/>
            <w:vAlign w:val="center"/>
          </w:tcPr>
          <w:p w:rsidR="00645761" w:rsidRPr="00645761" w:rsidRDefault="00645761" w:rsidP="00645761">
            <w:pPr>
              <w:spacing w:before="100" w:beforeAutospacing="1" w:after="100" w:afterAutospacing="1" w:line="200" w:lineRule="atLeast"/>
              <w:jc w:val="center"/>
              <w:rPr>
                <w:rFonts w:ascii="Arial" w:eastAsia="Arial Unicode MS" w:hAnsi="Arial" w:cs="Arial"/>
                <w:color w:val="000000"/>
                <w:sz w:val="18"/>
                <w:szCs w:val="18"/>
                <w:lang w:eastAsia="pl-PL"/>
              </w:rPr>
            </w:pPr>
            <w:r w:rsidRPr="00645761">
              <w:rPr>
                <w:rFonts w:ascii="Arial" w:eastAsia="Arial Unicode MS" w:hAnsi="Arial" w:cs="Arial"/>
                <w:color w:val="000000"/>
                <w:sz w:val="18"/>
                <w:szCs w:val="18"/>
                <w:lang w:eastAsia="pl-PL"/>
              </w:rPr>
              <w:lastRenderedPageBreak/>
              <w:t xml:space="preserve">........................................................................... </w:t>
            </w:r>
            <w:r w:rsidRPr="00645761">
              <w:rPr>
                <w:rFonts w:ascii="Arial" w:eastAsia="Arial Unicode MS" w:hAnsi="Arial" w:cs="Arial"/>
                <w:color w:val="000000"/>
                <w:sz w:val="18"/>
                <w:szCs w:val="18"/>
                <w:lang w:eastAsia="pl-PL"/>
              </w:rPr>
              <w:br/>
              <w:t xml:space="preserve">(nazwa i adres zakładu pracy) </w:t>
            </w:r>
          </w:p>
          <w:p w:rsidR="00645761" w:rsidRPr="00645761" w:rsidRDefault="00645761" w:rsidP="00645761">
            <w:pPr>
              <w:spacing w:before="100" w:beforeAutospacing="1" w:after="100" w:afterAutospacing="1" w:line="200" w:lineRule="atLeast"/>
              <w:jc w:val="center"/>
              <w:rPr>
                <w:rFonts w:ascii="Arial" w:eastAsia="Arial Unicode MS" w:hAnsi="Arial" w:cs="Arial"/>
                <w:color w:val="000000"/>
                <w:sz w:val="18"/>
                <w:szCs w:val="18"/>
                <w:lang w:eastAsia="pl-PL"/>
              </w:rPr>
            </w:pPr>
            <w:r w:rsidRPr="00645761">
              <w:rPr>
                <w:rFonts w:ascii="Arial" w:eastAsia="Arial Unicode MS" w:hAnsi="Arial" w:cs="Arial"/>
                <w:color w:val="000000"/>
                <w:sz w:val="18"/>
                <w:szCs w:val="18"/>
                <w:lang w:eastAsia="pl-PL"/>
              </w:rPr>
              <w:t>(pieczątka)</w:t>
            </w:r>
          </w:p>
        </w:tc>
      </w:tr>
    </w:tbl>
    <w:p w:rsidR="00645761" w:rsidRPr="00645761" w:rsidRDefault="00645761" w:rsidP="00645761">
      <w:pPr>
        <w:spacing w:after="0" w:line="240" w:lineRule="auto"/>
        <w:jc w:val="center"/>
        <w:outlineLvl w:val="2"/>
        <w:rPr>
          <w:rFonts w:ascii="Arial" w:eastAsia="Arial Unicode MS" w:hAnsi="Arial" w:cs="Arial"/>
          <w:b/>
          <w:bCs/>
          <w:color w:val="000000"/>
          <w:sz w:val="18"/>
          <w:szCs w:val="18"/>
          <w:lang w:eastAsia="pl-PL"/>
        </w:rPr>
      </w:pPr>
    </w:p>
    <w:p w:rsidR="00645761" w:rsidRPr="00645761" w:rsidRDefault="00645761" w:rsidP="00645761">
      <w:pPr>
        <w:spacing w:before="100" w:beforeAutospacing="1" w:after="100" w:afterAutospacing="1" w:line="200" w:lineRule="atLeast"/>
        <w:jc w:val="center"/>
        <w:outlineLvl w:val="2"/>
        <w:rPr>
          <w:rFonts w:ascii="Arial" w:eastAsia="Arial Unicode MS" w:hAnsi="Arial" w:cs="Arial"/>
          <w:b/>
          <w:bCs/>
          <w:color w:val="000000"/>
          <w:sz w:val="18"/>
          <w:szCs w:val="18"/>
          <w:lang w:eastAsia="pl-PL"/>
        </w:rPr>
      </w:pPr>
      <w:r w:rsidRPr="00645761">
        <w:rPr>
          <w:rFonts w:ascii="Arial" w:eastAsia="Arial Unicode MS" w:hAnsi="Arial" w:cs="Arial"/>
          <w:b/>
          <w:bCs/>
          <w:color w:val="000000"/>
          <w:sz w:val="18"/>
          <w:szCs w:val="18"/>
          <w:lang w:eastAsia="pl-PL"/>
        </w:rPr>
        <w:t>PROTOKÓŁ</w:t>
      </w:r>
    </w:p>
    <w:p w:rsidR="00645761" w:rsidRPr="00645761" w:rsidRDefault="00645761" w:rsidP="00645761">
      <w:pPr>
        <w:spacing w:after="0" w:line="360" w:lineRule="auto"/>
        <w:rPr>
          <w:rFonts w:ascii="Arial" w:eastAsia="Arial Unicode MS" w:hAnsi="Arial" w:cs="Arial"/>
          <w:color w:val="000000"/>
          <w:sz w:val="18"/>
          <w:szCs w:val="18"/>
          <w:lang w:eastAsia="pl-PL"/>
        </w:rPr>
      </w:pPr>
      <w:r w:rsidRPr="00645761">
        <w:rPr>
          <w:rFonts w:ascii="Arial" w:eastAsia="Arial Unicode MS" w:hAnsi="Arial" w:cs="Arial"/>
          <w:color w:val="000000"/>
          <w:sz w:val="18"/>
          <w:szCs w:val="18"/>
          <w:lang w:eastAsia="pl-PL"/>
        </w:rPr>
        <w:t xml:space="preserve">kontroli prawidłowości wykorzystywania zwolnień lekarskich od pracy, przeprowadzonej w dniu ............................. </w:t>
      </w:r>
    </w:p>
    <w:p w:rsidR="00645761" w:rsidRPr="00645761" w:rsidRDefault="00645761" w:rsidP="00645761">
      <w:pPr>
        <w:spacing w:after="0" w:line="360" w:lineRule="auto"/>
        <w:rPr>
          <w:rFonts w:ascii="Arial" w:eastAsia="Arial Unicode MS" w:hAnsi="Arial" w:cs="Arial"/>
          <w:color w:val="000000"/>
          <w:sz w:val="18"/>
          <w:szCs w:val="18"/>
          <w:lang w:eastAsia="pl-PL"/>
        </w:rPr>
      </w:pPr>
      <w:r w:rsidRPr="00645761">
        <w:rPr>
          <w:rFonts w:ascii="Arial" w:eastAsia="Arial Unicode MS" w:hAnsi="Arial" w:cs="Arial"/>
          <w:color w:val="000000"/>
          <w:sz w:val="18"/>
          <w:szCs w:val="18"/>
          <w:lang w:eastAsia="pl-PL"/>
        </w:rPr>
        <w:t xml:space="preserve">godz. .........................................  </w:t>
      </w:r>
    </w:p>
    <w:p w:rsidR="00645761" w:rsidRPr="00645761" w:rsidRDefault="00645761" w:rsidP="00645761">
      <w:pPr>
        <w:spacing w:after="0" w:line="360" w:lineRule="auto"/>
        <w:rPr>
          <w:rFonts w:ascii="Arial" w:eastAsia="Arial Unicode MS" w:hAnsi="Arial" w:cs="Arial"/>
          <w:color w:val="000000"/>
          <w:sz w:val="18"/>
          <w:szCs w:val="18"/>
          <w:lang w:eastAsia="pl-PL"/>
        </w:rPr>
      </w:pPr>
      <w:r w:rsidRPr="00645761">
        <w:rPr>
          <w:rFonts w:ascii="Arial" w:eastAsia="Arial Unicode MS" w:hAnsi="Arial" w:cs="Arial"/>
          <w:color w:val="000000"/>
          <w:sz w:val="18"/>
          <w:szCs w:val="18"/>
          <w:lang w:eastAsia="pl-PL"/>
        </w:rPr>
        <w:t>przez ...........................................................................................................................................................................</w:t>
      </w:r>
    </w:p>
    <w:p w:rsidR="00645761" w:rsidRPr="00645761" w:rsidRDefault="00645761" w:rsidP="00645761">
      <w:pPr>
        <w:spacing w:before="120" w:after="0" w:line="360" w:lineRule="auto"/>
        <w:rPr>
          <w:rFonts w:ascii="Arial" w:eastAsia="Arial Unicode MS" w:hAnsi="Arial" w:cs="Arial"/>
          <w:color w:val="000000"/>
          <w:sz w:val="18"/>
          <w:szCs w:val="18"/>
          <w:lang w:eastAsia="pl-PL"/>
        </w:rPr>
      </w:pPr>
      <w:r w:rsidRPr="00645761">
        <w:rPr>
          <w:rFonts w:ascii="Arial" w:eastAsia="Arial Unicode MS" w:hAnsi="Arial" w:cs="Arial"/>
          <w:color w:val="000000"/>
          <w:sz w:val="18"/>
          <w:szCs w:val="18"/>
          <w:lang w:eastAsia="pl-PL"/>
        </w:rPr>
        <w:t xml:space="preserve">I. Dane dotyczące osoby kontrolowanej: </w:t>
      </w:r>
    </w:p>
    <w:p w:rsidR="00645761" w:rsidRPr="00645761" w:rsidRDefault="00645761" w:rsidP="00645761">
      <w:pPr>
        <w:spacing w:after="0" w:line="360" w:lineRule="auto"/>
        <w:rPr>
          <w:rFonts w:ascii="Arial" w:eastAsia="Arial Unicode MS" w:hAnsi="Arial" w:cs="Arial"/>
          <w:color w:val="000000"/>
          <w:sz w:val="18"/>
          <w:szCs w:val="18"/>
          <w:lang w:eastAsia="pl-PL"/>
        </w:rPr>
      </w:pPr>
      <w:r w:rsidRPr="00645761">
        <w:rPr>
          <w:rFonts w:ascii="Arial" w:eastAsia="Arial Unicode MS" w:hAnsi="Arial" w:cs="Arial"/>
          <w:color w:val="000000"/>
          <w:sz w:val="18"/>
          <w:szCs w:val="18"/>
          <w:lang w:eastAsia="pl-PL"/>
        </w:rPr>
        <w:t>     1. Nazwisko i imię ..................................................................................................................................................</w:t>
      </w:r>
    </w:p>
    <w:p w:rsidR="00645761" w:rsidRPr="00645761" w:rsidRDefault="00645761" w:rsidP="00645761">
      <w:pPr>
        <w:spacing w:after="0" w:line="360" w:lineRule="auto"/>
        <w:rPr>
          <w:rFonts w:ascii="Arial" w:eastAsia="Arial Unicode MS" w:hAnsi="Arial" w:cs="Arial"/>
          <w:color w:val="000000"/>
          <w:sz w:val="18"/>
          <w:szCs w:val="18"/>
          <w:lang w:eastAsia="pl-PL"/>
        </w:rPr>
      </w:pPr>
      <w:r w:rsidRPr="00645761">
        <w:rPr>
          <w:rFonts w:ascii="Arial" w:eastAsia="Arial Unicode MS" w:hAnsi="Arial" w:cs="Arial"/>
          <w:color w:val="000000"/>
          <w:sz w:val="18"/>
          <w:szCs w:val="18"/>
          <w:lang w:eastAsia="pl-PL"/>
        </w:rPr>
        <w:t>     2. Nr PESEL ..........................................................................................................................................................</w:t>
      </w:r>
    </w:p>
    <w:p w:rsidR="00645761" w:rsidRPr="00645761" w:rsidRDefault="00645761" w:rsidP="00645761">
      <w:pPr>
        <w:spacing w:after="0" w:line="360" w:lineRule="auto"/>
        <w:rPr>
          <w:rFonts w:ascii="Arial" w:eastAsia="Arial Unicode MS" w:hAnsi="Arial" w:cs="Arial"/>
          <w:color w:val="000000"/>
          <w:sz w:val="18"/>
          <w:szCs w:val="18"/>
          <w:lang w:eastAsia="pl-PL"/>
        </w:rPr>
      </w:pPr>
      <w:r w:rsidRPr="00645761">
        <w:rPr>
          <w:rFonts w:ascii="Arial" w:eastAsia="Arial Unicode MS" w:hAnsi="Arial" w:cs="Arial"/>
          <w:color w:val="000000"/>
          <w:sz w:val="18"/>
          <w:szCs w:val="18"/>
          <w:lang w:eastAsia="pl-PL"/>
        </w:rPr>
        <w:t xml:space="preserve">     3. Miejsce zamieszkania ........................................................................................................................................ </w:t>
      </w:r>
    </w:p>
    <w:p w:rsidR="00645761" w:rsidRPr="00645761" w:rsidRDefault="00645761" w:rsidP="00645761">
      <w:pPr>
        <w:spacing w:after="0" w:line="360" w:lineRule="auto"/>
        <w:rPr>
          <w:rFonts w:ascii="Arial" w:eastAsia="Arial Unicode MS" w:hAnsi="Arial" w:cs="Arial"/>
          <w:color w:val="000000"/>
          <w:sz w:val="18"/>
          <w:szCs w:val="18"/>
          <w:lang w:eastAsia="pl-PL"/>
        </w:rPr>
      </w:pPr>
      <w:r w:rsidRPr="00645761">
        <w:rPr>
          <w:rFonts w:ascii="Arial" w:eastAsia="Arial Unicode MS" w:hAnsi="Arial" w:cs="Arial"/>
          <w:color w:val="000000"/>
          <w:sz w:val="18"/>
          <w:szCs w:val="18"/>
          <w:lang w:eastAsia="pl-PL"/>
        </w:rPr>
        <w:t>     4. Miejsce pracy .....................................................................................................................................................</w:t>
      </w:r>
    </w:p>
    <w:p w:rsidR="00645761" w:rsidRPr="00645761" w:rsidRDefault="00645761" w:rsidP="00645761">
      <w:pPr>
        <w:spacing w:after="0" w:line="360" w:lineRule="auto"/>
        <w:rPr>
          <w:rFonts w:ascii="Arial" w:eastAsia="Arial Unicode MS" w:hAnsi="Arial" w:cs="Arial"/>
          <w:color w:val="000000"/>
          <w:sz w:val="18"/>
          <w:szCs w:val="18"/>
          <w:lang w:eastAsia="pl-PL"/>
        </w:rPr>
      </w:pPr>
      <w:r w:rsidRPr="00645761">
        <w:rPr>
          <w:rFonts w:ascii="Arial" w:eastAsia="Arial Unicode MS" w:hAnsi="Arial" w:cs="Arial"/>
          <w:color w:val="000000"/>
          <w:sz w:val="18"/>
          <w:szCs w:val="18"/>
          <w:lang w:eastAsia="pl-PL"/>
        </w:rPr>
        <w:t>     5. Okres orzeczonej niezdolności do pracy od ................................................... do .............................................</w:t>
      </w:r>
    </w:p>
    <w:p w:rsidR="00645761" w:rsidRPr="00645761" w:rsidRDefault="00645761" w:rsidP="00645761">
      <w:pPr>
        <w:spacing w:after="0" w:line="360" w:lineRule="auto"/>
        <w:ind w:left="240"/>
        <w:rPr>
          <w:rFonts w:ascii="Arial" w:eastAsia="Arial Unicode MS" w:hAnsi="Arial" w:cs="Arial"/>
          <w:color w:val="000000"/>
          <w:sz w:val="18"/>
          <w:szCs w:val="18"/>
          <w:lang w:eastAsia="pl-PL"/>
        </w:rPr>
      </w:pPr>
      <w:r w:rsidRPr="00645761">
        <w:rPr>
          <w:rFonts w:ascii="Arial" w:eastAsia="Arial Unicode MS" w:hAnsi="Arial" w:cs="Arial"/>
          <w:color w:val="000000"/>
          <w:sz w:val="18"/>
          <w:szCs w:val="18"/>
          <w:lang w:eastAsia="pl-PL"/>
        </w:rPr>
        <w:t>6. Numer zaświadczenia o czasowej niezdolności do pracy .................................................................................</w:t>
      </w:r>
    </w:p>
    <w:p w:rsidR="00645761" w:rsidRPr="00645761" w:rsidRDefault="00645761" w:rsidP="00645761">
      <w:pPr>
        <w:spacing w:after="0" w:line="360" w:lineRule="auto"/>
        <w:rPr>
          <w:rFonts w:ascii="Arial" w:eastAsia="Arial Unicode MS" w:hAnsi="Arial" w:cs="Arial"/>
          <w:color w:val="000000"/>
          <w:sz w:val="18"/>
          <w:szCs w:val="18"/>
          <w:lang w:eastAsia="pl-PL"/>
        </w:rPr>
      </w:pPr>
      <w:r w:rsidRPr="00645761">
        <w:rPr>
          <w:rFonts w:ascii="Arial" w:eastAsia="Arial Unicode MS" w:hAnsi="Arial" w:cs="Arial"/>
          <w:color w:val="000000"/>
          <w:sz w:val="18"/>
          <w:szCs w:val="18"/>
          <w:lang w:eastAsia="pl-PL"/>
        </w:rPr>
        <w:t>     7. Nazwisko i imię lekarza, który wydał zaświadczenie o czasowej niezdolności do pracy ...................................</w:t>
      </w:r>
    </w:p>
    <w:p w:rsidR="00645761" w:rsidRPr="00645761" w:rsidRDefault="00645761" w:rsidP="00645761">
      <w:pPr>
        <w:spacing w:after="0" w:line="360" w:lineRule="auto"/>
        <w:ind w:left="432"/>
        <w:rPr>
          <w:rFonts w:ascii="Arial" w:eastAsia="Arial Unicode MS" w:hAnsi="Arial" w:cs="Arial"/>
          <w:color w:val="000000"/>
          <w:sz w:val="18"/>
          <w:szCs w:val="18"/>
          <w:lang w:eastAsia="pl-PL"/>
        </w:rPr>
      </w:pPr>
      <w:r w:rsidRPr="00645761">
        <w:rPr>
          <w:rFonts w:ascii="Arial" w:eastAsia="Arial Unicode MS" w:hAnsi="Arial" w:cs="Arial"/>
          <w:color w:val="000000"/>
          <w:sz w:val="18"/>
          <w:szCs w:val="18"/>
          <w:lang w:eastAsia="pl-PL"/>
        </w:rPr>
        <w:t xml:space="preserve">............................................................................................................................................................................ </w:t>
      </w:r>
    </w:p>
    <w:p w:rsidR="00645761" w:rsidRPr="00645761" w:rsidRDefault="00645761" w:rsidP="00645761">
      <w:pPr>
        <w:spacing w:before="120" w:after="0" w:line="360" w:lineRule="auto"/>
        <w:rPr>
          <w:rFonts w:ascii="Arial" w:eastAsia="Arial Unicode MS" w:hAnsi="Arial" w:cs="Arial"/>
          <w:color w:val="000000"/>
          <w:sz w:val="18"/>
          <w:szCs w:val="18"/>
          <w:lang w:eastAsia="pl-PL"/>
        </w:rPr>
      </w:pPr>
      <w:r w:rsidRPr="00645761">
        <w:rPr>
          <w:rFonts w:ascii="Arial" w:eastAsia="Arial Unicode MS" w:hAnsi="Arial" w:cs="Arial"/>
          <w:color w:val="000000"/>
          <w:sz w:val="18"/>
          <w:szCs w:val="18"/>
          <w:lang w:eastAsia="pl-PL"/>
        </w:rPr>
        <w:t xml:space="preserve">II. Ustalenia osób przeprowadzających kontrolę: </w:t>
      </w:r>
    </w:p>
    <w:p w:rsidR="00645761" w:rsidRPr="00645761" w:rsidRDefault="00645761" w:rsidP="00645761">
      <w:pPr>
        <w:spacing w:after="0" w:line="360" w:lineRule="auto"/>
        <w:rPr>
          <w:rFonts w:ascii="Arial" w:eastAsia="Arial Unicode MS" w:hAnsi="Arial" w:cs="Arial"/>
          <w:color w:val="000000"/>
          <w:sz w:val="18"/>
          <w:szCs w:val="18"/>
          <w:lang w:eastAsia="pl-PL"/>
        </w:rPr>
      </w:pPr>
      <w:r w:rsidRPr="00645761">
        <w:rPr>
          <w:rFonts w:ascii="Arial" w:eastAsia="Arial Unicode MS" w:hAnsi="Arial" w:cs="Arial"/>
          <w:color w:val="000000"/>
          <w:sz w:val="18"/>
          <w:szCs w:val="18"/>
          <w:lang w:eastAsia="pl-PL"/>
        </w:rPr>
        <w:t>.....................................................................................................................................................................................</w:t>
      </w:r>
    </w:p>
    <w:p w:rsidR="00645761" w:rsidRPr="00645761" w:rsidRDefault="00645761" w:rsidP="00645761">
      <w:pPr>
        <w:spacing w:after="0" w:line="360" w:lineRule="auto"/>
        <w:rPr>
          <w:rFonts w:ascii="Arial" w:eastAsia="Arial Unicode MS" w:hAnsi="Arial" w:cs="Arial"/>
          <w:color w:val="000000"/>
          <w:sz w:val="18"/>
          <w:szCs w:val="18"/>
          <w:lang w:eastAsia="pl-PL"/>
        </w:rPr>
      </w:pPr>
      <w:r w:rsidRPr="00645761">
        <w:rPr>
          <w:rFonts w:ascii="Arial" w:eastAsia="Arial Unicode MS" w:hAnsi="Arial" w:cs="Arial"/>
          <w:color w:val="000000"/>
          <w:sz w:val="18"/>
          <w:szCs w:val="18"/>
          <w:lang w:eastAsia="pl-PL"/>
        </w:rPr>
        <w:t>.....................................................................................................................................................................................</w:t>
      </w:r>
    </w:p>
    <w:p w:rsidR="00645761" w:rsidRPr="00645761" w:rsidRDefault="00645761" w:rsidP="00645761">
      <w:pPr>
        <w:spacing w:after="0" w:line="360" w:lineRule="auto"/>
        <w:rPr>
          <w:rFonts w:ascii="Arial" w:eastAsia="Arial Unicode MS" w:hAnsi="Arial" w:cs="Arial"/>
          <w:color w:val="000000"/>
          <w:sz w:val="18"/>
          <w:szCs w:val="18"/>
          <w:lang w:eastAsia="pl-PL"/>
        </w:rPr>
      </w:pPr>
      <w:r w:rsidRPr="00645761">
        <w:rPr>
          <w:rFonts w:ascii="Arial" w:eastAsia="Arial Unicode MS" w:hAnsi="Arial" w:cs="Arial"/>
          <w:color w:val="000000"/>
          <w:sz w:val="18"/>
          <w:szCs w:val="18"/>
          <w:lang w:eastAsia="pl-PL"/>
        </w:rPr>
        <w:t>.....................................................................................................................................................................................</w:t>
      </w:r>
    </w:p>
    <w:p w:rsidR="00645761" w:rsidRPr="00645761" w:rsidRDefault="00645761" w:rsidP="00645761">
      <w:pPr>
        <w:spacing w:after="0" w:line="360" w:lineRule="auto"/>
        <w:rPr>
          <w:rFonts w:ascii="Arial" w:eastAsia="Arial Unicode MS" w:hAnsi="Arial" w:cs="Arial"/>
          <w:color w:val="000000"/>
          <w:sz w:val="18"/>
          <w:szCs w:val="18"/>
          <w:lang w:eastAsia="pl-PL"/>
        </w:rPr>
      </w:pPr>
    </w:p>
    <w:p w:rsidR="00645761" w:rsidRPr="00645761" w:rsidRDefault="00645761" w:rsidP="00645761">
      <w:pPr>
        <w:spacing w:after="0" w:line="360" w:lineRule="auto"/>
        <w:rPr>
          <w:rFonts w:ascii="Arial" w:eastAsia="Arial Unicode MS" w:hAnsi="Arial" w:cs="Arial"/>
          <w:color w:val="000000"/>
          <w:sz w:val="18"/>
          <w:szCs w:val="18"/>
          <w:lang w:eastAsia="pl-PL"/>
        </w:rPr>
      </w:pPr>
    </w:p>
    <w:tbl>
      <w:tblPr>
        <w:tblW w:w="3000" w:type="dxa"/>
        <w:jc w:val="right"/>
        <w:tblCellSpacing w:w="0" w:type="dxa"/>
        <w:tblCellMar>
          <w:top w:w="60" w:type="dxa"/>
          <w:left w:w="60" w:type="dxa"/>
          <w:bottom w:w="60" w:type="dxa"/>
          <w:right w:w="60" w:type="dxa"/>
        </w:tblCellMar>
        <w:tblLook w:val="0000" w:firstRow="0" w:lastRow="0" w:firstColumn="0" w:lastColumn="0" w:noHBand="0" w:noVBand="0"/>
      </w:tblPr>
      <w:tblGrid>
        <w:gridCol w:w="3000"/>
      </w:tblGrid>
      <w:tr w:rsidR="00645761" w:rsidRPr="00645761" w:rsidTr="00881E49">
        <w:trPr>
          <w:tblCellSpacing w:w="0" w:type="dxa"/>
          <w:jc w:val="right"/>
        </w:trPr>
        <w:tc>
          <w:tcPr>
            <w:tcW w:w="0" w:type="auto"/>
            <w:vAlign w:val="center"/>
          </w:tcPr>
          <w:p w:rsidR="00645761" w:rsidRPr="00645761" w:rsidRDefault="00645761" w:rsidP="00645761">
            <w:pPr>
              <w:spacing w:after="0" w:line="200" w:lineRule="atLeast"/>
              <w:jc w:val="center"/>
              <w:rPr>
                <w:rFonts w:ascii="Arial" w:eastAsia="Arial Unicode MS" w:hAnsi="Arial" w:cs="Arial"/>
                <w:color w:val="000000"/>
                <w:sz w:val="18"/>
                <w:szCs w:val="18"/>
                <w:lang w:eastAsia="pl-PL"/>
              </w:rPr>
            </w:pPr>
            <w:r w:rsidRPr="00645761">
              <w:rPr>
                <w:rFonts w:ascii="Arial" w:eastAsia="Times New Roman" w:hAnsi="Arial" w:cs="Arial"/>
                <w:color w:val="000000"/>
                <w:sz w:val="18"/>
                <w:szCs w:val="18"/>
                <w:lang w:eastAsia="pl-PL"/>
              </w:rPr>
              <w:t>.........................................................</w:t>
            </w:r>
            <w:r w:rsidRPr="00645761">
              <w:rPr>
                <w:rFonts w:ascii="Arial" w:eastAsia="Times New Roman" w:hAnsi="Arial" w:cs="Arial"/>
                <w:color w:val="000000"/>
                <w:sz w:val="18"/>
                <w:szCs w:val="18"/>
                <w:lang w:eastAsia="pl-PL"/>
              </w:rPr>
              <w:br/>
              <w:t>(podpis(y) kontrolera(ów))</w:t>
            </w:r>
          </w:p>
        </w:tc>
      </w:tr>
    </w:tbl>
    <w:p w:rsidR="00645761" w:rsidRPr="00645761" w:rsidRDefault="00645761" w:rsidP="00645761">
      <w:pPr>
        <w:spacing w:after="0" w:line="360" w:lineRule="auto"/>
        <w:rPr>
          <w:rFonts w:ascii="Arial" w:eastAsia="Arial Unicode MS" w:hAnsi="Arial" w:cs="Arial"/>
          <w:color w:val="000000"/>
          <w:sz w:val="18"/>
          <w:szCs w:val="18"/>
          <w:lang w:eastAsia="pl-PL"/>
        </w:rPr>
      </w:pPr>
    </w:p>
    <w:p w:rsidR="00645761" w:rsidRPr="00645761" w:rsidRDefault="00645761" w:rsidP="00645761">
      <w:pPr>
        <w:spacing w:after="0" w:line="360" w:lineRule="auto"/>
        <w:rPr>
          <w:rFonts w:ascii="Arial" w:eastAsia="Arial Unicode MS" w:hAnsi="Arial" w:cs="Arial"/>
          <w:color w:val="000000"/>
          <w:sz w:val="18"/>
          <w:szCs w:val="18"/>
          <w:lang w:eastAsia="pl-PL"/>
        </w:rPr>
      </w:pPr>
      <w:r w:rsidRPr="00645761">
        <w:rPr>
          <w:rFonts w:ascii="Arial" w:eastAsia="Arial Unicode MS" w:hAnsi="Arial" w:cs="Arial"/>
          <w:color w:val="000000"/>
          <w:sz w:val="18"/>
          <w:szCs w:val="18"/>
          <w:lang w:eastAsia="pl-PL"/>
        </w:rPr>
        <w:t xml:space="preserve">III. Ewentualne zastrzeżenia osoby kontrolowanej lub domowników: </w:t>
      </w:r>
    </w:p>
    <w:p w:rsidR="00645761" w:rsidRPr="00645761" w:rsidRDefault="00645761" w:rsidP="00645761">
      <w:pPr>
        <w:spacing w:after="0" w:line="360" w:lineRule="auto"/>
        <w:rPr>
          <w:rFonts w:ascii="Arial" w:eastAsia="Arial Unicode MS" w:hAnsi="Arial" w:cs="Arial"/>
          <w:color w:val="000000"/>
          <w:sz w:val="18"/>
          <w:szCs w:val="18"/>
          <w:lang w:eastAsia="pl-PL"/>
        </w:rPr>
      </w:pPr>
      <w:r w:rsidRPr="00645761">
        <w:rPr>
          <w:rFonts w:ascii="Arial" w:eastAsia="Arial Unicode MS" w:hAnsi="Arial" w:cs="Arial"/>
          <w:color w:val="000000"/>
          <w:sz w:val="18"/>
          <w:szCs w:val="18"/>
          <w:lang w:eastAsia="pl-PL"/>
        </w:rPr>
        <w:t>.....................................................................................................................................................................................</w:t>
      </w:r>
    </w:p>
    <w:p w:rsidR="00645761" w:rsidRPr="00645761" w:rsidRDefault="00645761" w:rsidP="00645761">
      <w:pPr>
        <w:spacing w:after="0" w:line="360" w:lineRule="auto"/>
        <w:rPr>
          <w:rFonts w:ascii="Arial" w:eastAsia="Arial Unicode MS" w:hAnsi="Arial" w:cs="Arial"/>
          <w:color w:val="000000"/>
          <w:sz w:val="18"/>
          <w:szCs w:val="18"/>
          <w:lang w:eastAsia="pl-PL"/>
        </w:rPr>
      </w:pPr>
      <w:r w:rsidRPr="00645761">
        <w:rPr>
          <w:rFonts w:ascii="Arial" w:eastAsia="Arial Unicode MS" w:hAnsi="Arial" w:cs="Arial"/>
          <w:color w:val="000000"/>
          <w:sz w:val="18"/>
          <w:szCs w:val="18"/>
          <w:lang w:eastAsia="pl-PL"/>
        </w:rPr>
        <w:t>.....................................................................................................................................................................................</w:t>
      </w:r>
    </w:p>
    <w:p w:rsidR="00645761" w:rsidRPr="00645761" w:rsidRDefault="00645761" w:rsidP="00645761">
      <w:pPr>
        <w:spacing w:after="0" w:line="360" w:lineRule="auto"/>
        <w:rPr>
          <w:rFonts w:ascii="Arial" w:eastAsia="Arial Unicode MS" w:hAnsi="Arial" w:cs="Arial"/>
          <w:color w:val="000000"/>
          <w:sz w:val="18"/>
          <w:szCs w:val="18"/>
          <w:lang w:eastAsia="pl-PL"/>
        </w:rPr>
      </w:pPr>
      <w:r w:rsidRPr="00645761">
        <w:rPr>
          <w:rFonts w:ascii="Arial" w:eastAsia="Arial Unicode MS" w:hAnsi="Arial" w:cs="Arial"/>
          <w:color w:val="000000"/>
          <w:sz w:val="18"/>
          <w:szCs w:val="18"/>
          <w:lang w:eastAsia="pl-PL"/>
        </w:rPr>
        <w:t>.....................................................................................................................................................................................</w:t>
      </w:r>
    </w:p>
    <w:p w:rsidR="00645761" w:rsidRPr="00645761" w:rsidRDefault="00645761" w:rsidP="00645761">
      <w:pPr>
        <w:spacing w:after="0" w:line="360" w:lineRule="auto"/>
        <w:rPr>
          <w:rFonts w:ascii="Arial" w:eastAsia="Arial Unicode MS" w:hAnsi="Arial" w:cs="Arial"/>
          <w:color w:val="000000"/>
          <w:sz w:val="18"/>
          <w:szCs w:val="18"/>
          <w:lang w:eastAsia="pl-PL"/>
        </w:rPr>
      </w:pPr>
    </w:p>
    <w:p w:rsidR="00645761" w:rsidRPr="00645761" w:rsidRDefault="00645761" w:rsidP="00645761">
      <w:pPr>
        <w:spacing w:after="0" w:line="360" w:lineRule="auto"/>
        <w:rPr>
          <w:rFonts w:ascii="Arial" w:eastAsia="Arial Unicode MS" w:hAnsi="Arial" w:cs="Arial"/>
          <w:color w:val="000000"/>
          <w:sz w:val="18"/>
          <w:szCs w:val="18"/>
          <w:lang w:eastAsia="pl-PL"/>
        </w:rPr>
      </w:pPr>
    </w:p>
    <w:tbl>
      <w:tblPr>
        <w:tblW w:w="3000" w:type="dxa"/>
        <w:jc w:val="right"/>
        <w:tblCellSpacing w:w="0" w:type="dxa"/>
        <w:tblCellMar>
          <w:top w:w="15" w:type="dxa"/>
          <w:left w:w="15" w:type="dxa"/>
          <w:bottom w:w="15" w:type="dxa"/>
          <w:right w:w="15" w:type="dxa"/>
        </w:tblCellMar>
        <w:tblLook w:val="0000" w:firstRow="0" w:lastRow="0" w:firstColumn="0" w:lastColumn="0" w:noHBand="0" w:noVBand="0"/>
      </w:tblPr>
      <w:tblGrid>
        <w:gridCol w:w="3000"/>
      </w:tblGrid>
      <w:tr w:rsidR="00645761" w:rsidRPr="00645761" w:rsidTr="00881E49">
        <w:trPr>
          <w:tblCellSpacing w:w="0" w:type="dxa"/>
          <w:jc w:val="right"/>
        </w:trPr>
        <w:tc>
          <w:tcPr>
            <w:tcW w:w="0" w:type="auto"/>
            <w:vAlign w:val="center"/>
          </w:tcPr>
          <w:p w:rsidR="00645761" w:rsidRPr="00645761" w:rsidRDefault="00645761" w:rsidP="00645761">
            <w:pPr>
              <w:spacing w:after="0" w:line="200" w:lineRule="atLeast"/>
              <w:jc w:val="center"/>
              <w:rPr>
                <w:rFonts w:ascii="Arial" w:eastAsia="Arial Unicode MS" w:hAnsi="Arial" w:cs="Arial"/>
                <w:color w:val="000000"/>
                <w:sz w:val="18"/>
                <w:szCs w:val="18"/>
                <w:lang w:eastAsia="pl-PL"/>
              </w:rPr>
            </w:pPr>
            <w:r w:rsidRPr="00645761">
              <w:rPr>
                <w:rFonts w:ascii="Arial" w:eastAsia="Times New Roman" w:hAnsi="Arial" w:cs="Arial"/>
                <w:color w:val="000000"/>
                <w:sz w:val="18"/>
                <w:szCs w:val="18"/>
                <w:lang w:eastAsia="pl-PL"/>
              </w:rPr>
              <w:t xml:space="preserve">.......................................................... </w:t>
            </w:r>
            <w:r w:rsidRPr="00645761">
              <w:rPr>
                <w:rFonts w:ascii="Arial" w:eastAsia="Times New Roman" w:hAnsi="Arial" w:cs="Arial"/>
                <w:color w:val="000000"/>
                <w:sz w:val="18"/>
                <w:szCs w:val="18"/>
                <w:lang w:eastAsia="pl-PL"/>
              </w:rPr>
              <w:br/>
              <w:t>(podpis)</w:t>
            </w:r>
          </w:p>
        </w:tc>
      </w:tr>
    </w:tbl>
    <w:p w:rsidR="00645761" w:rsidRPr="00645761" w:rsidRDefault="00645761" w:rsidP="00645761">
      <w:pPr>
        <w:spacing w:after="0" w:line="200" w:lineRule="atLeast"/>
        <w:jc w:val="both"/>
        <w:rPr>
          <w:rFonts w:ascii="Arial" w:eastAsia="Times New Roman" w:hAnsi="Arial" w:cs="Arial"/>
          <w:color w:val="000000"/>
          <w:sz w:val="18"/>
          <w:szCs w:val="18"/>
          <w:lang w:eastAsia="pl-PL"/>
        </w:rPr>
      </w:pPr>
    </w:p>
    <w:p w:rsidR="00645761" w:rsidRPr="00645761" w:rsidRDefault="00645761" w:rsidP="00645761">
      <w:pPr>
        <w:spacing w:after="0" w:line="200" w:lineRule="atLeast"/>
        <w:jc w:val="both"/>
        <w:rPr>
          <w:rFonts w:ascii="Arial" w:eastAsia="Times New Roman" w:hAnsi="Arial" w:cs="Arial"/>
          <w:color w:val="000000"/>
          <w:sz w:val="18"/>
          <w:szCs w:val="18"/>
          <w:lang w:eastAsia="pl-PL"/>
        </w:rPr>
      </w:pPr>
    </w:p>
    <w:p w:rsidR="00645761" w:rsidRPr="00645761" w:rsidRDefault="00645761" w:rsidP="00645761">
      <w:pPr>
        <w:tabs>
          <w:tab w:val="left" w:pos="804"/>
        </w:tabs>
        <w:spacing w:after="0" w:line="200" w:lineRule="atLeast"/>
        <w:jc w:val="both"/>
        <w:rPr>
          <w:rFonts w:ascii="Arial" w:eastAsia="Times New Roman" w:hAnsi="Arial" w:cs="Arial"/>
          <w:color w:val="000000"/>
          <w:sz w:val="18"/>
          <w:szCs w:val="18"/>
          <w:lang w:eastAsia="pl-PL"/>
        </w:rPr>
      </w:pPr>
      <w:r w:rsidRPr="00645761">
        <w:rPr>
          <w:rFonts w:ascii="Arial" w:eastAsia="Times New Roman" w:hAnsi="Arial" w:cs="Arial"/>
          <w:color w:val="000000"/>
          <w:sz w:val="18"/>
          <w:szCs w:val="18"/>
          <w:lang w:eastAsia="pl-PL"/>
        </w:rPr>
        <w:br/>
        <w:t xml:space="preserve">UWAGA: Protokół sporządza się tylko w przypadku stwierdzenia, że ubezpieczony niewłaściwie wykorzystywał </w:t>
      </w:r>
      <w:r w:rsidRPr="00645761">
        <w:rPr>
          <w:rFonts w:ascii="Arial" w:eastAsia="Times New Roman" w:hAnsi="Arial" w:cs="Arial"/>
          <w:color w:val="000000"/>
          <w:sz w:val="18"/>
          <w:szCs w:val="18"/>
          <w:lang w:eastAsia="pl-PL"/>
        </w:rPr>
        <w:br/>
        <w:t xml:space="preserve">                </w:t>
      </w:r>
      <w:r w:rsidRPr="00645761">
        <w:rPr>
          <w:rFonts w:ascii="Arial" w:eastAsia="Times New Roman" w:hAnsi="Arial" w:cs="Arial"/>
          <w:color w:val="000000"/>
          <w:sz w:val="18"/>
          <w:szCs w:val="18"/>
          <w:lang w:eastAsia="pl-PL"/>
        </w:rPr>
        <w:tab/>
        <w:t xml:space="preserve">zwolnienie lekarskie od pracy. </w:t>
      </w:r>
    </w:p>
    <w:p w:rsidR="00645761" w:rsidRPr="00645761" w:rsidRDefault="00645761" w:rsidP="00645761">
      <w:pPr>
        <w:spacing w:after="0" w:line="200" w:lineRule="atLeast"/>
        <w:jc w:val="both"/>
        <w:rPr>
          <w:rFonts w:ascii="Arial" w:eastAsia="Times New Roman" w:hAnsi="Arial" w:cs="Arial"/>
          <w:color w:val="000000"/>
          <w:sz w:val="18"/>
          <w:szCs w:val="18"/>
          <w:lang w:eastAsia="pl-PL"/>
        </w:rPr>
      </w:pPr>
    </w:p>
    <w:p w:rsidR="00645761" w:rsidRPr="00645761" w:rsidRDefault="00645761" w:rsidP="00645761">
      <w:pPr>
        <w:spacing w:after="0" w:line="200" w:lineRule="atLeast"/>
        <w:jc w:val="both"/>
        <w:rPr>
          <w:rFonts w:ascii="Arial" w:eastAsia="Arial Unicode MS" w:hAnsi="Arial" w:cs="Arial"/>
          <w:color w:val="000000"/>
          <w:sz w:val="16"/>
          <w:szCs w:val="16"/>
          <w:lang w:eastAsia="pl-PL"/>
        </w:rPr>
      </w:pPr>
      <w:r w:rsidRPr="00645761">
        <w:rPr>
          <w:rFonts w:ascii="Arial" w:eastAsia="Arial Unicode MS" w:hAnsi="Arial" w:cs="Arial"/>
          <w:color w:val="000000"/>
          <w:sz w:val="16"/>
          <w:szCs w:val="16"/>
          <w:lang w:eastAsia="pl-PL"/>
        </w:rPr>
        <w:t>Podstawa prawna: rozporządzenie Ministra Pracy i Polityki Socjalnej z dnia 27 lipca 1999 r. w sprawie szczegółowych zasad i trybu kontroli prawidłowości wykorzystywania zwolnień lekarskich od pracy oraz formalnej kontroli zaświadczeń lekarskich (Dz. U. Nr 65, poz. 743).</w:t>
      </w:r>
    </w:p>
    <w:p w:rsidR="00645761" w:rsidRPr="00645761" w:rsidRDefault="00645761" w:rsidP="00645761">
      <w:pPr>
        <w:spacing w:after="0" w:line="240" w:lineRule="auto"/>
        <w:rPr>
          <w:rFonts w:ascii="Times New Roman" w:eastAsia="Times New Roman" w:hAnsi="Times New Roman" w:cs="Times New Roman"/>
          <w:sz w:val="24"/>
          <w:szCs w:val="24"/>
          <w:lang w:eastAsia="pl-PL"/>
        </w:rPr>
      </w:pPr>
    </w:p>
    <w:p w:rsidR="00B52DAA" w:rsidRDefault="00B52DAA">
      <w:pPr>
        <w:rPr>
          <w:rFonts w:ascii="Arial" w:hAnsi="Arial" w:cs="Arial"/>
        </w:rPr>
      </w:pPr>
    </w:p>
    <w:p w:rsidR="00E5461A" w:rsidRDefault="00E5461A">
      <w:pPr>
        <w:rPr>
          <w:rFonts w:ascii="Arial" w:hAnsi="Arial" w:cs="Arial"/>
        </w:rPr>
      </w:pPr>
    </w:p>
    <w:p w:rsidR="00E5461A" w:rsidRPr="007C6360" w:rsidRDefault="005C52BD" w:rsidP="00FF13D9">
      <w:pPr>
        <w:pageBreakBefore/>
        <w:autoSpaceDE w:val="0"/>
        <w:autoSpaceDN w:val="0"/>
        <w:adjustRightInd w:val="0"/>
        <w:spacing w:after="0" w:line="240" w:lineRule="auto"/>
        <w:ind w:firstLine="700"/>
        <w:rPr>
          <w:rFonts w:ascii="Arial" w:hAnsi="Arial" w:cs="Arial"/>
        </w:rPr>
      </w:pPr>
      <w:r w:rsidRPr="00B0537A">
        <w:rPr>
          <w:rFonts w:ascii="Arial" w:hAnsi="Arial" w:cs="Arial"/>
          <w:b/>
          <w:color w:val="FF0000"/>
        </w:rPr>
        <w:lastRenderedPageBreak/>
        <w:t>Skutki  kontroli</w:t>
      </w:r>
      <w:r w:rsidRPr="00B0537A">
        <w:rPr>
          <w:rFonts w:ascii="Arial" w:hAnsi="Arial" w:cs="Arial"/>
          <w:color w:val="FF0000"/>
        </w:rPr>
        <w:t xml:space="preserve">.                                                                                                          </w:t>
      </w:r>
      <w:r w:rsidR="001928D7" w:rsidRPr="00B0537A">
        <w:rPr>
          <w:rFonts w:ascii="Arial" w:hAnsi="Arial" w:cs="Arial"/>
          <w:color w:val="FF0000"/>
        </w:rPr>
        <w:t xml:space="preserve">                  </w:t>
      </w:r>
      <w:r w:rsidR="00E5461A" w:rsidRPr="007C6360">
        <w:rPr>
          <w:rFonts w:ascii="Arial" w:hAnsi="Arial" w:cs="Arial"/>
        </w:rPr>
        <w:t xml:space="preserve">Pracownik, który w czasie niezdolności do pracy orzeczonej zaświadczeniem lekarskim </w:t>
      </w:r>
      <w:bookmarkStart w:id="0" w:name="_GoBack"/>
      <w:r w:rsidR="00E5461A" w:rsidRPr="007C6360">
        <w:rPr>
          <w:rFonts w:ascii="Arial" w:hAnsi="Arial" w:cs="Arial"/>
        </w:rPr>
        <w:t xml:space="preserve">wystawionym na druku ZUS ZLA: </w:t>
      </w:r>
    </w:p>
    <w:bookmarkEnd w:id="0"/>
    <w:p w:rsidR="00E5461A" w:rsidRPr="006E247C" w:rsidRDefault="001928D7" w:rsidP="00FF13D9">
      <w:pPr>
        <w:autoSpaceDE w:val="0"/>
        <w:autoSpaceDN w:val="0"/>
        <w:adjustRightInd w:val="0"/>
        <w:spacing w:after="0" w:line="240" w:lineRule="auto"/>
        <w:ind w:left="360"/>
        <w:rPr>
          <w:rFonts w:ascii="Arial" w:hAnsi="Arial" w:cs="Arial"/>
        </w:rPr>
      </w:pPr>
      <w:r>
        <w:rPr>
          <w:rFonts w:ascii="Arial" w:hAnsi="Arial" w:cs="Arial"/>
        </w:rPr>
        <w:t xml:space="preserve">- </w:t>
      </w:r>
      <w:r w:rsidR="00E5461A" w:rsidRPr="007C6360">
        <w:rPr>
          <w:rFonts w:ascii="Arial" w:hAnsi="Arial" w:cs="Arial"/>
        </w:rPr>
        <w:t xml:space="preserve"> wykonuje pracę zarobkową, </w:t>
      </w:r>
    </w:p>
    <w:p w:rsidR="00E5461A" w:rsidRPr="007C6360" w:rsidRDefault="001928D7" w:rsidP="00FF13D9">
      <w:pPr>
        <w:autoSpaceDE w:val="0"/>
        <w:autoSpaceDN w:val="0"/>
        <w:adjustRightInd w:val="0"/>
        <w:spacing w:after="0" w:line="240" w:lineRule="auto"/>
        <w:ind w:left="360"/>
        <w:rPr>
          <w:rFonts w:ascii="Arial" w:hAnsi="Arial" w:cs="Arial"/>
        </w:rPr>
      </w:pPr>
      <w:r>
        <w:rPr>
          <w:rFonts w:ascii="Arial" w:hAnsi="Arial" w:cs="Arial"/>
        </w:rPr>
        <w:t xml:space="preserve">- </w:t>
      </w:r>
      <w:r w:rsidR="00E5461A" w:rsidRPr="007C6360">
        <w:rPr>
          <w:rFonts w:ascii="Arial" w:hAnsi="Arial" w:cs="Arial"/>
        </w:rPr>
        <w:t xml:space="preserve"> wykorzystuje to zwolnienie niezgodnie z jego celem, </w:t>
      </w:r>
    </w:p>
    <w:p w:rsidR="00E5461A" w:rsidRPr="006E247C" w:rsidRDefault="00E5461A" w:rsidP="00FF13D9">
      <w:pPr>
        <w:jc w:val="both"/>
        <w:rPr>
          <w:rFonts w:ascii="Arial" w:hAnsi="Arial" w:cs="Arial"/>
        </w:rPr>
      </w:pPr>
      <w:r w:rsidRPr="006E247C">
        <w:rPr>
          <w:rFonts w:ascii="Arial" w:hAnsi="Arial" w:cs="Arial"/>
        </w:rPr>
        <w:t>może u</w:t>
      </w:r>
      <w:r w:rsidRPr="007C6360">
        <w:rPr>
          <w:rFonts w:ascii="Arial" w:hAnsi="Arial" w:cs="Arial"/>
        </w:rPr>
        <w:t>traci</w:t>
      </w:r>
      <w:r w:rsidRPr="006E247C">
        <w:rPr>
          <w:rFonts w:ascii="Arial" w:hAnsi="Arial" w:cs="Arial"/>
        </w:rPr>
        <w:t xml:space="preserve">ć </w:t>
      </w:r>
      <w:r w:rsidRPr="007C6360">
        <w:rPr>
          <w:rFonts w:ascii="Arial" w:hAnsi="Arial" w:cs="Arial"/>
        </w:rPr>
        <w:t xml:space="preserve"> prawo do zasiłku chorobowego. Zasiłek chorobowy nie przysługuje w takim przypadku za cały okres objęty zaświadczeniem lekarskim, w czasie którego została</w:t>
      </w:r>
      <w:r w:rsidRPr="006E247C">
        <w:rPr>
          <w:rFonts w:ascii="Arial" w:hAnsi="Arial" w:cs="Arial"/>
        </w:rPr>
        <w:t xml:space="preserve"> stwierdzona choćby jedna z powyższych</w:t>
      </w:r>
      <w:r w:rsidRPr="007C6360">
        <w:rPr>
          <w:rFonts w:ascii="Arial" w:hAnsi="Arial" w:cs="Arial"/>
        </w:rPr>
        <w:t xml:space="preserve"> </w:t>
      </w:r>
      <w:r w:rsidRPr="006E247C">
        <w:rPr>
          <w:rFonts w:ascii="Arial" w:hAnsi="Arial" w:cs="Arial"/>
        </w:rPr>
        <w:t xml:space="preserve">okoliczności. </w:t>
      </w:r>
    </w:p>
    <w:p w:rsidR="006E247C" w:rsidRDefault="006E247C" w:rsidP="00FF13D9">
      <w:pPr>
        <w:jc w:val="both"/>
        <w:rPr>
          <w:rFonts w:ascii="Arial" w:hAnsi="Arial" w:cs="Arial"/>
        </w:rPr>
      </w:pPr>
      <w:r w:rsidRPr="007C6360">
        <w:rPr>
          <w:rFonts w:ascii="Arial" w:hAnsi="Arial" w:cs="Arial"/>
        </w:rPr>
        <w:t xml:space="preserve">Zasady te dotyczą także wynagrodzenia z tytułu niezdolności do pracy z powodu choroby, wypłacanego na podstawie art. 92 Kodeksu pracy przez pracodawcę z jego środków za okres 33 dni, a w przypadku pracowników, którzy ukończyli 50 rok życia - za okres 14 dni niezdolności do pracy w roku kalendarzowym. A zatem pracodawca może przeprowadzić kontrolę prawidłowości wykorzystywania zwolnienia lekarskiego od pracy także za okres, za który pracownikowi przysługuje wynagrodzenie za czas choroby wypłacane ze środków pracodawcy. Jeżeli zostanie ustalone, że pracownik w czasie niezdolności do pracy wykonuje pracę zarobkową lub wykorzystuje zwolnienie lekarskie od pracy niezgodnie z jego celem, </w:t>
      </w:r>
      <w:r>
        <w:rPr>
          <w:rFonts w:ascii="Arial" w:hAnsi="Arial" w:cs="Arial"/>
        </w:rPr>
        <w:t>może u</w:t>
      </w:r>
      <w:r w:rsidRPr="007C6360">
        <w:rPr>
          <w:rFonts w:ascii="Arial" w:hAnsi="Arial" w:cs="Arial"/>
        </w:rPr>
        <w:t>traci</w:t>
      </w:r>
      <w:r>
        <w:rPr>
          <w:rFonts w:ascii="Arial" w:hAnsi="Arial" w:cs="Arial"/>
        </w:rPr>
        <w:t>ć</w:t>
      </w:r>
      <w:r w:rsidRPr="007C6360">
        <w:rPr>
          <w:rFonts w:ascii="Arial" w:hAnsi="Arial" w:cs="Arial"/>
        </w:rPr>
        <w:t xml:space="preserve"> prawo do wynagrodzenia za czas choroby za cały okres niezdolności do pracy objęty zaświadczeniem lekarskim ZUS ZLA</w:t>
      </w:r>
      <w:r>
        <w:rPr>
          <w:rFonts w:ascii="Arial" w:hAnsi="Arial" w:cs="Arial"/>
        </w:rPr>
        <w:t>.</w:t>
      </w:r>
    </w:p>
    <w:p w:rsidR="005C52BD" w:rsidRDefault="00FF13D9" w:rsidP="00DC084B">
      <w:pPr>
        <w:autoSpaceDE w:val="0"/>
        <w:autoSpaceDN w:val="0"/>
        <w:adjustRightInd w:val="0"/>
        <w:spacing w:after="0"/>
        <w:ind w:firstLine="700"/>
        <w:rPr>
          <w:rFonts w:ascii="Arial" w:hAnsi="Arial" w:cs="Arial"/>
        </w:rPr>
      </w:pPr>
      <w:r w:rsidRPr="00B0537A">
        <w:rPr>
          <w:rFonts w:ascii="Arial" w:hAnsi="Arial" w:cs="Arial"/>
          <w:b/>
          <w:color w:val="FF0000"/>
        </w:rPr>
        <w:t>Miejsce  kontroli</w:t>
      </w:r>
      <w:r w:rsidRPr="00B0537A">
        <w:rPr>
          <w:rFonts w:ascii="Arial" w:hAnsi="Arial" w:cs="Arial"/>
          <w:color w:val="FF0000"/>
        </w:rPr>
        <w:t>.</w:t>
      </w:r>
      <w:r w:rsidR="001928D7" w:rsidRPr="00B0537A">
        <w:rPr>
          <w:rFonts w:ascii="Arial" w:hAnsi="Arial" w:cs="Arial"/>
          <w:color w:val="FF0000"/>
        </w:rPr>
        <w:t xml:space="preserve">  </w:t>
      </w:r>
      <w:r w:rsidR="00DC084B" w:rsidRPr="00B0537A">
        <w:rPr>
          <w:rFonts w:ascii="Arial" w:hAnsi="Arial" w:cs="Arial"/>
          <w:color w:val="FF0000"/>
        </w:rPr>
        <w:t xml:space="preserve">                                                                                                               </w:t>
      </w:r>
      <w:r w:rsidR="001928D7" w:rsidRPr="00B0537A">
        <w:rPr>
          <w:rFonts w:ascii="Arial" w:hAnsi="Arial" w:cs="Arial"/>
          <w:color w:val="FF0000"/>
        </w:rPr>
        <w:t xml:space="preserve"> </w:t>
      </w:r>
      <w:r w:rsidR="001928D7" w:rsidRPr="001928D7">
        <w:rPr>
          <w:rFonts w:ascii="Arial" w:hAnsi="Arial" w:cs="Arial"/>
        </w:rPr>
        <w:t>Kontrolę</w:t>
      </w:r>
      <w:r w:rsidR="005C52BD" w:rsidRPr="007C6360">
        <w:rPr>
          <w:rFonts w:ascii="Arial" w:hAnsi="Arial" w:cs="Arial"/>
        </w:rPr>
        <w:t xml:space="preserve"> </w:t>
      </w:r>
      <w:r w:rsidR="001928D7" w:rsidRPr="001928D7">
        <w:rPr>
          <w:rFonts w:ascii="Arial" w:hAnsi="Arial" w:cs="Arial"/>
        </w:rPr>
        <w:t xml:space="preserve">przeprowadza się </w:t>
      </w:r>
      <w:r w:rsidR="005C52BD" w:rsidRPr="007C6360">
        <w:rPr>
          <w:rFonts w:ascii="Arial" w:hAnsi="Arial" w:cs="Arial"/>
        </w:rPr>
        <w:t>w miejscu zamieszkania lub pobytu ubezpieczonego</w:t>
      </w:r>
      <w:r w:rsidR="001928D7">
        <w:rPr>
          <w:rFonts w:ascii="Arial" w:hAnsi="Arial" w:cs="Arial"/>
        </w:rPr>
        <w:t xml:space="preserve"> (chorego) wskazanym na  </w:t>
      </w:r>
      <w:r w:rsidR="001928D7" w:rsidRPr="007C6360">
        <w:rPr>
          <w:rFonts w:ascii="Arial" w:hAnsi="Arial" w:cs="Arial"/>
        </w:rPr>
        <w:t>zaświadczeniem lekarskim ZUS ZLA</w:t>
      </w:r>
      <w:r w:rsidR="001928D7">
        <w:rPr>
          <w:rFonts w:ascii="Arial" w:hAnsi="Arial" w:cs="Arial"/>
        </w:rPr>
        <w:t xml:space="preserve">. </w:t>
      </w:r>
      <w:r w:rsidR="001928D7" w:rsidRPr="001928D7">
        <w:rPr>
          <w:rFonts w:ascii="Arial" w:hAnsi="Arial" w:cs="Arial"/>
        </w:rPr>
        <w:t xml:space="preserve">W przypadku </w:t>
      </w:r>
      <w:r w:rsidR="005C52BD" w:rsidRPr="007C6360">
        <w:rPr>
          <w:rFonts w:ascii="Arial" w:hAnsi="Arial" w:cs="Arial"/>
        </w:rPr>
        <w:t>stwierdze</w:t>
      </w:r>
      <w:r w:rsidR="00C94205">
        <w:rPr>
          <w:rFonts w:ascii="Arial" w:hAnsi="Arial" w:cs="Arial"/>
        </w:rPr>
        <w:t>nia nieobecności ubezpieczonego (chorego),  kontrola może być powtórzona</w:t>
      </w:r>
      <w:r w:rsidR="005C52BD" w:rsidRPr="007C6360">
        <w:rPr>
          <w:rFonts w:ascii="Arial" w:hAnsi="Arial" w:cs="Arial"/>
        </w:rPr>
        <w:t>. Nieobecność w miejscu zamieszkania lub pobytu w czasie przeprowadzania kontroli może być usprawiedliwiona w przypadku uzyskania informacji, że pracownik np. był z wizytą kontrolną u lekarza, realizował receptę w aptece, odbywał rehabilitację. W przypadku odmowy wyjaśnienia przyczyn nieobecności w domu w czasie kontroli albo nie</w:t>
      </w:r>
      <w:r w:rsidR="00ED6A52">
        <w:rPr>
          <w:rFonts w:ascii="Arial" w:hAnsi="Arial" w:cs="Arial"/>
        </w:rPr>
        <w:t xml:space="preserve"> </w:t>
      </w:r>
      <w:r w:rsidR="005C52BD" w:rsidRPr="007C6360">
        <w:rPr>
          <w:rFonts w:ascii="Arial" w:hAnsi="Arial" w:cs="Arial"/>
        </w:rPr>
        <w:t xml:space="preserve">udzielenia wyjaśnień w wyznaczonym terminie, </w:t>
      </w:r>
      <w:r>
        <w:rPr>
          <w:rFonts w:ascii="Arial" w:hAnsi="Arial" w:cs="Arial"/>
        </w:rPr>
        <w:t xml:space="preserve"> pracodawca uzyskuje podstawę </w:t>
      </w:r>
      <w:r w:rsidR="005C52BD" w:rsidRPr="007C6360">
        <w:rPr>
          <w:rFonts w:ascii="Arial" w:hAnsi="Arial" w:cs="Arial"/>
        </w:rPr>
        <w:t xml:space="preserve"> do odmowy prawa do wynagrodzenia za okres choroby. </w:t>
      </w:r>
    </w:p>
    <w:p w:rsidR="003406AA" w:rsidRPr="007C6360" w:rsidRDefault="003406AA" w:rsidP="00FF13D9">
      <w:pPr>
        <w:autoSpaceDE w:val="0"/>
        <w:autoSpaceDN w:val="0"/>
        <w:adjustRightInd w:val="0"/>
        <w:spacing w:after="0"/>
        <w:ind w:firstLine="700"/>
        <w:rPr>
          <w:rFonts w:ascii="Arial" w:hAnsi="Arial" w:cs="Arial"/>
        </w:rPr>
      </w:pPr>
    </w:p>
    <w:p w:rsidR="007F6FCC" w:rsidRPr="00B0537A" w:rsidRDefault="007F6FCC" w:rsidP="007F6FCC">
      <w:pPr>
        <w:autoSpaceDE w:val="0"/>
        <w:autoSpaceDN w:val="0"/>
        <w:adjustRightInd w:val="0"/>
        <w:spacing w:after="0" w:line="240" w:lineRule="auto"/>
        <w:jc w:val="both"/>
        <w:rPr>
          <w:rFonts w:ascii="Arial" w:hAnsi="Arial" w:cs="Arial"/>
          <w:b/>
          <w:bCs/>
          <w:color w:val="FF0000"/>
        </w:rPr>
      </w:pPr>
      <w:r>
        <w:rPr>
          <w:rFonts w:ascii="Arial" w:hAnsi="Arial" w:cs="Arial"/>
          <w:b/>
          <w:bCs/>
        </w:rPr>
        <w:t xml:space="preserve">          </w:t>
      </w:r>
      <w:r w:rsidR="00B32E2D" w:rsidRPr="00B0537A">
        <w:rPr>
          <w:rFonts w:ascii="Arial" w:hAnsi="Arial" w:cs="Arial"/>
          <w:b/>
          <w:bCs/>
          <w:color w:val="FF0000"/>
        </w:rPr>
        <w:t>Kontrola a p</w:t>
      </w:r>
      <w:r w:rsidRPr="00B0537A">
        <w:rPr>
          <w:rFonts w:ascii="Arial" w:hAnsi="Arial" w:cs="Arial"/>
          <w:b/>
          <w:bCs/>
          <w:color w:val="FF0000"/>
        </w:rPr>
        <w:t xml:space="preserve">rzestrzeganie wskazań lekarskich </w:t>
      </w:r>
    </w:p>
    <w:p w:rsidR="003406AA" w:rsidRDefault="003406AA" w:rsidP="007F6FCC">
      <w:pPr>
        <w:autoSpaceDE w:val="0"/>
        <w:autoSpaceDN w:val="0"/>
        <w:adjustRightInd w:val="0"/>
        <w:spacing w:after="0" w:line="240" w:lineRule="auto"/>
        <w:jc w:val="both"/>
        <w:rPr>
          <w:rFonts w:ascii="Arial" w:hAnsi="Arial" w:cs="Arial"/>
          <w:b/>
          <w:bCs/>
          <w:u w:val="single"/>
        </w:rPr>
      </w:pPr>
    </w:p>
    <w:p w:rsidR="00B32E2D" w:rsidRPr="007F6FCC" w:rsidRDefault="00B32E2D" w:rsidP="003406AA">
      <w:pPr>
        <w:autoSpaceDE w:val="0"/>
        <w:autoSpaceDN w:val="0"/>
        <w:adjustRightInd w:val="0"/>
        <w:spacing w:after="0"/>
        <w:jc w:val="both"/>
        <w:rPr>
          <w:rFonts w:ascii="Arial" w:hAnsi="Arial" w:cs="Arial"/>
          <w:u w:val="single"/>
        </w:rPr>
      </w:pPr>
      <w:r w:rsidRPr="007F6FCC">
        <w:rPr>
          <w:rFonts w:ascii="Arial" w:hAnsi="Arial" w:cs="Arial"/>
        </w:rPr>
        <w:t>„W</w:t>
      </w:r>
      <w:r>
        <w:rPr>
          <w:rFonts w:ascii="Arial" w:hAnsi="Arial" w:cs="Arial"/>
        </w:rPr>
        <w:t>skazania lekarskie” wypisane  na druku ZUS ZLA może być oznaczone cyfrą 1 („chory powinien leżeć”) lub cyfrą 2 („chory może chodzić”). Jeżeli chodzi o przypadek pierwszy, to nie budzi on właściwie żadnych wątpliwości. Wiadomo „leżeć” znaczy „leżeć”.</w:t>
      </w:r>
    </w:p>
    <w:p w:rsidR="007F6FCC" w:rsidRPr="007F6FCC" w:rsidRDefault="00011BF1" w:rsidP="003406AA">
      <w:pPr>
        <w:autoSpaceDE w:val="0"/>
        <w:autoSpaceDN w:val="0"/>
        <w:adjustRightInd w:val="0"/>
        <w:spacing w:after="0"/>
        <w:jc w:val="both"/>
        <w:rPr>
          <w:rFonts w:ascii="Arial" w:hAnsi="Arial" w:cs="Arial"/>
        </w:rPr>
      </w:pPr>
      <w:r>
        <w:rPr>
          <w:rFonts w:ascii="Arial" w:hAnsi="Arial" w:cs="Arial"/>
        </w:rPr>
        <w:t>Przypadek drugi (przypominam – oznaczenie cyfrą 2</w:t>
      </w:r>
      <w:r w:rsidR="0003363F">
        <w:rPr>
          <w:rFonts w:ascii="Arial" w:hAnsi="Arial" w:cs="Arial"/>
        </w:rPr>
        <w:t xml:space="preserve"> zalecenie „może chodzić</w:t>
      </w:r>
      <w:r w:rsidR="00D142D8">
        <w:rPr>
          <w:rFonts w:ascii="Arial" w:hAnsi="Arial" w:cs="Arial"/>
        </w:rPr>
        <w:t>”</w:t>
      </w:r>
      <w:r w:rsidR="0003363F">
        <w:rPr>
          <w:rFonts w:ascii="Arial" w:hAnsi="Arial" w:cs="Arial"/>
        </w:rPr>
        <w:t xml:space="preserve">) </w:t>
      </w:r>
      <w:r w:rsidR="008C0AC8">
        <w:rPr>
          <w:rFonts w:ascii="Arial" w:hAnsi="Arial" w:cs="Arial"/>
        </w:rPr>
        <w:t>jest bardziej skomplikowany.</w:t>
      </w:r>
      <w:r w:rsidR="0003363F">
        <w:rPr>
          <w:rFonts w:ascii="Arial" w:hAnsi="Arial" w:cs="Arial"/>
        </w:rPr>
        <w:t xml:space="preserve"> </w:t>
      </w:r>
    </w:p>
    <w:p w:rsidR="00DC0F43" w:rsidRPr="00BB627F" w:rsidRDefault="0003363F" w:rsidP="003406AA">
      <w:pPr>
        <w:autoSpaceDE w:val="0"/>
        <w:autoSpaceDN w:val="0"/>
        <w:adjustRightInd w:val="0"/>
        <w:spacing w:after="0"/>
        <w:ind w:firstLine="600"/>
        <w:jc w:val="both"/>
        <w:rPr>
          <w:rFonts w:ascii="Arial" w:hAnsi="Arial" w:cs="Arial"/>
          <w:b/>
        </w:rPr>
      </w:pPr>
      <w:r w:rsidRPr="00DC0F43">
        <w:rPr>
          <w:rFonts w:ascii="Arial" w:hAnsi="Arial" w:cs="Arial"/>
        </w:rPr>
        <w:t>W praktyce, ale i w orzecznictwie sądowym</w:t>
      </w:r>
      <w:r w:rsidR="00BB627F">
        <w:rPr>
          <w:rFonts w:ascii="Arial" w:hAnsi="Arial" w:cs="Arial"/>
        </w:rPr>
        <w:t>,</w:t>
      </w:r>
      <w:r w:rsidRPr="00DC0F43">
        <w:rPr>
          <w:rFonts w:ascii="Arial" w:hAnsi="Arial" w:cs="Arial"/>
        </w:rPr>
        <w:t xml:space="preserve"> powyższa a</w:t>
      </w:r>
      <w:r w:rsidR="007F6FCC" w:rsidRPr="007F6FCC">
        <w:rPr>
          <w:rFonts w:ascii="Arial" w:hAnsi="Arial" w:cs="Arial"/>
        </w:rPr>
        <w:t xml:space="preserve">dnotacja lekarza wcale nie oznacza, że pracownik w okresie zwolnienia lekarskiego może wykonywać uciążliwe </w:t>
      </w:r>
      <w:r w:rsidRPr="00DC0F43">
        <w:rPr>
          <w:rFonts w:ascii="Arial" w:hAnsi="Arial" w:cs="Arial"/>
        </w:rPr>
        <w:t xml:space="preserve">czynności, a w szczególności </w:t>
      </w:r>
      <w:r w:rsidR="007F6FCC" w:rsidRPr="007F6FCC">
        <w:rPr>
          <w:rFonts w:ascii="Arial" w:hAnsi="Arial" w:cs="Arial"/>
        </w:rPr>
        <w:t>wykonywać pracę</w:t>
      </w:r>
      <w:r w:rsidRPr="00DC0F43">
        <w:rPr>
          <w:rFonts w:ascii="Arial" w:hAnsi="Arial" w:cs="Arial"/>
        </w:rPr>
        <w:t xml:space="preserve">. </w:t>
      </w:r>
      <w:r w:rsidR="007F6FCC" w:rsidRPr="007F6FCC">
        <w:rPr>
          <w:rFonts w:ascii="Arial" w:hAnsi="Arial" w:cs="Arial"/>
        </w:rPr>
        <w:t xml:space="preserve">Taka adnotacja upoważnia niezdolnego do pracy pracownika do wykonywania zwykłych czynności życia codziennego </w:t>
      </w:r>
      <w:r w:rsidRPr="00DC0F43">
        <w:rPr>
          <w:rFonts w:ascii="Arial" w:hAnsi="Arial" w:cs="Arial"/>
        </w:rPr>
        <w:t>np. takich jak: udanie się na zabiegi lecznicze, kontrolną wizytę lekarską czy po codzienne zakupy żywnościowe.</w:t>
      </w:r>
      <w:r w:rsidR="00DC0F43" w:rsidRPr="00DC0F43">
        <w:rPr>
          <w:rFonts w:ascii="Arial" w:hAnsi="Arial" w:cs="Arial"/>
        </w:rPr>
        <w:t xml:space="preserve"> </w:t>
      </w:r>
      <w:r w:rsidR="00DC0F43" w:rsidRPr="007F6FCC">
        <w:rPr>
          <w:rFonts w:ascii="Arial" w:hAnsi="Arial" w:cs="Arial"/>
        </w:rPr>
        <w:t>W sytuacji, gdy z ustaleń kontroli wynika, że w okresie orzeczonej niezdolności do pracy</w:t>
      </w:r>
      <w:r w:rsidR="00DC0F43" w:rsidRPr="00DC0F43">
        <w:rPr>
          <w:rFonts w:ascii="Arial" w:hAnsi="Arial" w:cs="Arial"/>
        </w:rPr>
        <w:t xml:space="preserve"> pracowni</w:t>
      </w:r>
      <w:r w:rsidR="00DC0F43">
        <w:rPr>
          <w:rFonts w:ascii="Arial" w:hAnsi="Arial" w:cs="Arial"/>
        </w:rPr>
        <w:t>k</w:t>
      </w:r>
      <w:r w:rsidR="00DC0F43" w:rsidRPr="00DC0F43">
        <w:rPr>
          <w:rFonts w:ascii="Arial" w:hAnsi="Arial" w:cs="Arial"/>
        </w:rPr>
        <w:t xml:space="preserve"> wykonywał opisane powyżej czynności</w:t>
      </w:r>
      <w:r w:rsidR="00DC0F43" w:rsidRPr="007F6FCC">
        <w:rPr>
          <w:rFonts w:ascii="Arial" w:hAnsi="Arial" w:cs="Arial"/>
        </w:rPr>
        <w:t xml:space="preserve"> </w:t>
      </w:r>
      <w:r w:rsidR="00DC0F43" w:rsidRPr="00BB627F">
        <w:rPr>
          <w:rFonts w:ascii="Arial" w:hAnsi="Arial" w:cs="Arial"/>
          <w:b/>
        </w:rPr>
        <w:t xml:space="preserve">nie można uznać, że wykorzystywał on zwolnienie lekarskie niezgodnie z jego celem.  </w:t>
      </w:r>
    </w:p>
    <w:p w:rsidR="00DC0F43" w:rsidRPr="007F6FCC" w:rsidRDefault="00DC0F43" w:rsidP="003406AA">
      <w:pPr>
        <w:autoSpaceDE w:val="0"/>
        <w:autoSpaceDN w:val="0"/>
        <w:adjustRightInd w:val="0"/>
        <w:spacing w:after="0"/>
        <w:ind w:firstLine="600"/>
        <w:jc w:val="both"/>
        <w:rPr>
          <w:rFonts w:ascii="Arial" w:hAnsi="Arial" w:cs="Arial"/>
        </w:rPr>
      </w:pPr>
      <w:r w:rsidRPr="007F6FCC">
        <w:rPr>
          <w:rFonts w:ascii="Arial" w:hAnsi="Arial" w:cs="Arial"/>
        </w:rPr>
        <w:t xml:space="preserve">Nie może być także podstawą do pozbawienia prawa do świadczenia fakt wyjazdu na okres leczenia do rodziny, jeżeli pracownik wskazał pracodawcy miejsce pobytu. </w:t>
      </w:r>
    </w:p>
    <w:p w:rsidR="007F6FCC" w:rsidRPr="00DC0F43" w:rsidRDefault="007F6FCC" w:rsidP="007F6FCC">
      <w:pPr>
        <w:autoSpaceDE w:val="0"/>
        <w:autoSpaceDN w:val="0"/>
        <w:adjustRightInd w:val="0"/>
        <w:spacing w:after="0" w:line="240" w:lineRule="auto"/>
        <w:ind w:firstLine="600"/>
        <w:jc w:val="both"/>
        <w:rPr>
          <w:rFonts w:ascii="Arial" w:hAnsi="Arial" w:cs="Arial"/>
        </w:rPr>
      </w:pPr>
    </w:p>
    <w:p w:rsidR="002B3821" w:rsidRPr="002B3821" w:rsidRDefault="00385717" w:rsidP="00385717">
      <w:pPr>
        <w:jc w:val="both"/>
        <w:rPr>
          <w:rFonts w:ascii="Arial" w:hAnsi="Arial" w:cs="Arial"/>
          <w:b/>
          <w:u w:val="single"/>
        </w:rPr>
      </w:pPr>
      <w:r>
        <w:rPr>
          <w:rFonts w:ascii="Arial" w:hAnsi="Arial" w:cs="Arial"/>
        </w:rPr>
        <w:lastRenderedPageBreak/>
        <w:t xml:space="preserve">          </w:t>
      </w:r>
      <w:r w:rsidR="002B3821" w:rsidRPr="002B3821">
        <w:rPr>
          <w:rFonts w:ascii="Arial" w:hAnsi="Arial" w:cs="Arial"/>
        </w:rPr>
        <w:t>Zdarzyć się może i tak, że</w:t>
      </w:r>
      <w:r>
        <w:rPr>
          <w:rFonts w:ascii="Arial" w:hAnsi="Arial" w:cs="Arial"/>
        </w:rPr>
        <w:t xml:space="preserve"> nieprawidłowe wykorzystanie zwolnienia lekarskiego może być , dla pracodawcy, </w:t>
      </w:r>
      <w:r w:rsidR="002B3821" w:rsidRPr="002B3821">
        <w:rPr>
          <w:rFonts w:ascii="Arial" w:hAnsi="Arial" w:cs="Arial"/>
        </w:rPr>
        <w:t xml:space="preserve"> powodem </w:t>
      </w:r>
      <w:r w:rsidR="002B3821" w:rsidRPr="00385717">
        <w:rPr>
          <w:rFonts w:ascii="Arial" w:hAnsi="Arial" w:cs="Arial"/>
          <w:bCs/>
        </w:rPr>
        <w:t>rozwiązania stosunku pracy bez wypowiedzenia z winy pracownika</w:t>
      </w:r>
      <w:r w:rsidRPr="00385717">
        <w:rPr>
          <w:rFonts w:ascii="Arial" w:hAnsi="Arial" w:cs="Arial"/>
        </w:rPr>
        <w:t>.  Do takiej sytuacji może dojść</w:t>
      </w:r>
      <w:r w:rsidR="002B3821" w:rsidRPr="002B3821">
        <w:rPr>
          <w:rFonts w:ascii="Arial" w:hAnsi="Arial" w:cs="Arial"/>
        </w:rPr>
        <w:t>, gdy</w:t>
      </w:r>
      <w:r w:rsidRPr="00385717">
        <w:rPr>
          <w:rFonts w:ascii="Arial" w:hAnsi="Arial" w:cs="Arial"/>
        </w:rPr>
        <w:t xml:space="preserve"> – zdaniem pracodawcy - </w:t>
      </w:r>
      <w:r w:rsidR="002B3821" w:rsidRPr="002B3821">
        <w:rPr>
          <w:rFonts w:ascii="Arial" w:hAnsi="Arial" w:cs="Arial"/>
        </w:rPr>
        <w:t xml:space="preserve"> pracownik poprzez swoje zachowanie niweczy cele zwolnienia, czyli nie </w:t>
      </w:r>
      <w:r w:rsidR="002B3821" w:rsidRPr="00385717">
        <w:rPr>
          <w:rFonts w:ascii="Arial" w:hAnsi="Arial" w:cs="Arial"/>
          <w:bCs/>
        </w:rPr>
        <w:t>odzyskuje zdolności do</w:t>
      </w:r>
      <w:r w:rsidR="002B3821" w:rsidRPr="002B3821">
        <w:rPr>
          <w:rFonts w:ascii="Arial" w:hAnsi="Arial" w:cs="Arial"/>
          <w:b/>
          <w:bCs/>
        </w:rPr>
        <w:t xml:space="preserve"> </w:t>
      </w:r>
      <w:r w:rsidR="002B3821" w:rsidRPr="00385717">
        <w:rPr>
          <w:rFonts w:ascii="Arial" w:hAnsi="Arial" w:cs="Arial"/>
          <w:bCs/>
        </w:rPr>
        <w:t>pracy poprzez</w:t>
      </w:r>
      <w:r w:rsidR="002B3821" w:rsidRPr="002B3821">
        <w:rPr>
          <w:rFonts w:ascii="Arial" w:hAnsi="Arial" w:cs="Arial"/>
          <w:b/>
          <w:bCs/>
        </w:rPr>
        <w:t xml:space="preserve"> </w:t>
      </w:r>
      <w:r w:rsidR="002B3821" w:rsidRPr="00385717">
        <w:rPr>
          <w:rFonts w:ascii="Arial" w:hAnsi="Arial" w:cs="Arial"/>
          <w:bCs/>
        </w:rPr>
        <w:t>swoją winę lub rażące niedbalstwo.</w:t>
      </w:r>
      <w:r w:rsidR="002B3821" w:rsidRPr="002B3821">
        <w:rPr>
          <w:rFonts w:ascii="Arial" w:hAnsi="Arial" w:cs="Arial"/>
        </w:rPr>
        <w:t xml:space="preserve"> Sąd Najwyższy kilkukrotnie już wskazywał, że pracownik przebywający na zwolnieniu lekarskim ma obowiązek wykonywać zalecenia lekarza oraz podejmować działania, które przywrócą mu zdrowie. Innymi słowy Sąd twierdzi, </w:t>
      </w:r>
      <w:r>
        <w:rPr>
          <w:rFonts w:ascii="Arial" w:hAnsi="Arial" w:cs="Arial"/>
        </w:rPr>
        <w:t xml:space="preserve">                             </w:t>
      </w:r>
      <w:r w:rsidR="002B3821" w:rsidRPr="002B3821">
        <w:rPr>
          <w:rFonts w:ascii="Arial" w:hAnsi="Arial" w:cs="Arial"/>
        </w:rPr>
        <w:t xml:space="preserve">że pracownik ma obowiązek „kurowania się”, jeżeli jest na zwolnieniu lekarskim. Gdy tego jednak nie robi, a wręcz przeciwnie, podejmuje inne działania, takie jak np. praca zarobkowa, można uznać, że dochodzi do </w:t>
      </w:r>
      <w:r w:rsidR="002B3821" w:rsidRPr="00385717">
        <w:rPr>
          <w:rFonts w:ascii="Arial" w:hAnsi="Arial" w:cs="Arial"/>
          <w:bCs/>
        </w:rPr>
        <w:t>ciężkiego naruszenia obowiązków pracowniczych poprzez działalnie godzące w dobro pracodawcy i zakładu pracy oraz naruszenie obowiązku lojalności wobec pracodawcy</w:t>
      </w:r>
      <w:r w:rsidR="002B3821" w:rsidRPr="002B3821">
        <w:rPr>
          <w:rFonts w:ascii="Arial" w:hAnsi="Arial" w:cs="Arial"/>
        </w:rPr>
        <w:t xml:space="preserve">. </w:t>
      </w:r>
      <w:r w:rsidR="002B3821" w:rsidRPr="002B3821">
        <w:rPr>
          <w:rFonts w:ascii="Arial" w:hAnsi="Arial" w:cs="Arial"/>
          <w:b/>
          <w:u w:val="single"/>
        </w:rPr>
        <w:t>Zawsze jednak takie sytuacje trzeba oceniać w związku z indywidualnym przypadkiem.</w:t>
      </w:r>
    </w:p>
    <w:p w:rsidR="005C52BD" w:rsidRPr="007F6FCC" w:rsidRDefault="005C52BD" w:rsidP="00385717">
      <w:pPr>
        <w:jc w:val="both"/>
        <w:rPr>
          <w:rFonts w:ascii="Arial" w:hAnsi="Arial" w:cs="Arial"/>
        </w:rPr>
      </w:pPr>
    </w:p>
    <w:sectPr w:rsidR="005C52BD" w:rsidRPr="007F6F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E9B"/>
    <w:rsid w:val="00011BF1"/>
    <w:rsid w:val="0003363F"/>
    <w:rsid w:val="001928D7"/>
    <w:rsid w:val="001D30A6"/>
    <w:rsid w:val="002B3821"/>
    <w:rsid w:val="003406AA"/>
    <w:rsid w:val="00385717"/>
    <w:rsid w:val="005C52BD"/>
    <w:rsid w:val="00645761"/>
    <w:rsid w:val="006E247C"/>
    <w:rsid w:val="00764BAA"/>
    <w:rsid w:val="007F6FCC"/>
    <w:rsid w:val="008A5A30"/>
    <w:rsid w:val="008C0AC8"/>
    <w:rsid w:val="00A12B84"/>
    <w:rsid w:val="00A70AAD"/>
    <w:rsid w:val="00B0537A"/>
    <w:rsid w:val="00B32E2D"/>
    <w:rsid w:val="00B52DAA"/>
    <w:rsid w:val="00BB627F"/>
    <w:rsid w:val="00C94205"/>
    <w:rsid w:val="00D142D8"/>
    <w:rsid w:val="00D6051E"/>
    <w:rsid w:val="00DC084B"/>
    <w:rsid w:val="00DC0F43"/>
    <w:rsid w:val="00E5461A"/>
    <w:rsid w:val="00E76492"/>
    <w:rsid w:val="00E93389"/>
    <w:rsid w:val="00EA1E9B"/>
    <w:rsid w:val="00ED6A52"/>
    <w:rsid w:val="00F0207F"/>
    <w:rsid w:val="00FE2269"/>
    <w:rsid w:val="00FF13D9"/>
    <w:rsid w:val="00FF30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6051E"/>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Default"/>
    <w:next w:val="Default"/>
    <w:uiPriority w:val="99"/>
    <w:rsid w:val="00D6051E"/>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6051E"/>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Default"/>
    <w:next w:val="Default"/>
    <w:uiPriority w:val="99"/>
    <w:rsid w:val="00D6051E"/>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1547</Words>
  <Characters>9284</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Marek2</dc:creator>
  <cp:keywords/>
  <dc:description/>
  <cp:lastModifiedBy>Lekszton, Slawomir</cp:lastModifiedBy>
  <cp:revision>31</cp:revision>
  <dcterms:created xsi:type="dcterms:W3CDTF">2016-06-26T14:31:00Z</dcterms:created>
  <dcterms:modified xsi:type="dcterms:W3CDTF">2016-06-29T18:56:00Z</dcterms:modified>
</cp:coreProperties>
</file>